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78"/>
      <w:bookmarkEnd w:id="0"/>
      <w:r w:rsidRPr="00025E6D">
        <w:rPr>
          <w:rFonts w:ascii="Times New Roman" w:hAnsi="Times New Roman"/>
          <w:b/>
          <w:bCs/>
        </w:rPr>
        <w:t xml:space="preserve"> ДОГОВОР</w:t>
      </w:r>
      <w:r w:rsidR="00ED457B">
        <w:rPr>
          <w:rFonts w:ascii="Times New Roman" w:hAnsi="Times New Roman"/>
          <w:b/>
          <w:bCs/>
        </w:rPr>
        <w:t>№____</w:t>
      </w:r>
    </w:p>
    <w:p w:rsidR="005673FC" w:rsidRPr="00025E6D" w:rsidRDefault="00E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холодного водоснабжения </w:t>
      </w:r>
      <w:r w:rsidR="00A47D1D">
        <w:rPr>
          <w:rFonts w:ascii="Times New Roman" w:hAnsi="Times New Roman"/>
          <w:b/>
          <w:bCs/>
        </w:rPr>
        <w:t xml:space="preserve">и </w:t>
      </w:r>
      <w:r w:rsidR="0033418A">
        <w:rPr>
          <w:rFonts w:ascii="Times New Roman" w:hAnsi="Times New Roman"/>
          <w:b/>
          <w:bCs/>
        </w:rPr>
        <w:t>водоотведени</w:t>
      </w:r>
      <w:r w:rsidR="00096DA3">
        <w:rPr>
          <w:rFonts w:ascii="Times New Roman" w:hAnsi="Times New Roman"/>
          <w:b/>
          <w:bCs/>
        </w:rPr>
        <w:t>я</w:t>
      </w:r>
      <w:r w:rsidR="0033418A">
        <w:rPr>
          <w:rFonts w:ascii="Times New Roman" w:hAnsi="Times New Roman"/>
          <w:b/>
          <w:bCs/>
        </w:rPr>
        <w:t xml:space="preserve"> </w:t>
      </w:r>
      <w:r w:rsidR="006D5CC2">
        <w:rPr>
          <w:rFonts w:ascii="Times New Roman" w:hAnsi="Times New Roman"/>
          <w:b/>
          <w:bCs/>
        </w:rPr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г. Сосновоборск                                                                                    </w:t>
      </w:r>
      <w:r w:rsidR="00286006">
        <w:rPr>
          <w:rFonts w:ascii="Times New Roman" w:hAnsi="Times New Roman"/>
        </w:rPr>
        <w:t xml:space="preserve">    </w:t>
      </w:r>
      <w:r w:rsidR="002D6740">
        <w:rPr>
          <w:rFonts w:ascii="Times New Roman" w:hAnsi="Times New Roman"/>
        </w:rPr>
        <w:t xml:space="preserve">       </w:t>
      </w:r>
      <w:r w:rsidR="00286006">
        <w:rPr>
          <w:rFonts w:ascii="Times New Roman" w:hAnsi="Times New Roman"/>
        </w:rPr>
        <w:t xml:space="preserve">  </w:t>
      </w:r>
      <w:r w:rsidRPr="00025E6D">
        <w:rPr>
          <w:rFonts w:ascii="Times New Roman" w:hAnsi="Times New Roman"/>
        </w:rPr>
        <w:t xml:space="preserve">        </w:t>
      </w:r>
      <w:proofErr w:type="gramStart"/>
      <w:r w:rsidRPr="00025E6D">
        <w:rPr>
          <w:rFonts w:ascii="Times New Roman" w:hAnsi="Times New Roman"/>
        </w:rPr>
        <w:t xml:space="preserve">   </w:t>
      </w:r>
      <w:r w:rsidR="001B2353">
        <w:rPr>
          <w:rFonts w:ascii="Times New Roman" w:hAnsi="Times New Roman"/>
        </w:rPr>
        <w:t>«</w:t>
      </w:r>
      <w:proofErr w:type="gramEnd"/>
      <w:r w:rsidRPr="00025E6D">
        <w:rPr>
          <w:rFonts w:ascii="Times New Roman" w:hAnsi="Times New Roman"/>
        </w:rPr>
        <w:t>_</w:t>
      </w:r>
      <w:r w:rsidR="00ED457B">
        <w:rPr>
          <w:rFonts w:ascii="Times New Roman" w:hAnsi="Times New Roman"/>
        </w:rPr>
        <w:t>_</w:t>
      </w:r>
      <w:r w:rsidRPr="00025E6D">
        <w:rPr>
          <w:rFonts w:ascii="Times New Roman" w:hAnsi="Times New Roman"/>
        </w:rPr>
        <w:t>_</w:t>
      </w:r>
      <w:r w:rsidR="001B2353">
        <w:rPr>
          <w:rFonts w:ascii="Times New Roman" w:hAnsi="Times New Roman"/>
        </w:rPr>
        <w:t>»</w:t>
      </w:r>
      <w:r w:rsidR="00EC4F97">
        <w:rPr>
          <w:rFonts w:ascii="Times New Roman" w:hAnsi="Times New Roman"/>
        </w:rPr>
        <w:t xml:space="preserve"> ___________ 20</w:t>
      </w:r>
      <w:r w:rsidR="002D6740">
        <w:rPr>
          <w:rFonts w:ascii="Times New Roman" w:hAnsi="Times New Roman"/>
        </w:rPr>
        <w:t>___</w:t>
      </w:r>
      <w:r w:rsidR="00CF615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г.</w:t>
      </w:r>
    </w:p>
    <w:p w:rsidR="005673FC" w:rsidRPr="00025E6D" w:rsidRDefault="005673FC" w:rsidP="006B4C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Default="005673FC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3E12">
        <w:rPr>
          <w:rFonts w:ascii="Times New Roman" w:hAnsi="Times New Roman" w:cs="Times New Roman"/>
          <w:b/>
          <w:sz w:val="22"/>
          <w:szCs w:val="22"/>
        </w:rPr>
        <w:t xml:space="preserve">      Муниципальное унитарное предприятие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Жилищно-коммунальный 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 xml:space="preserve"> г. Сосновоборска (МУП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AF3E12">
        <w:rPr>
          <w:rFonts w:ascii="Times New Roman" w:hAnsi="Times New Roman" w:cs="Times New Roman"/>
          <w:b/>
          <w:sz w:val="22"/>
          <w:szCs w:val="22"/>
        </w:rPr>
        <w:t>Жилкомсервис</w:t>
      </w:r>
      <w:proofErr w:type="spellEnd"/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>)</w:t>
      </w:r>
      <w:r w:rsidRPr="00186EC0">
        <w:rPr>
          <w:rFonts w:ascii="Times New Roman" w:hAnsi="Times New Roman" w:cs="Times New Roman"/>
          <w:sz w:val="22"/>
          <w:szCs w:val="22"/>
        </w:rPr>
        <w:t xml:space="preserve">, именуемое в дальнейшем Организация ВКХ, в лице директора </w:t>
      </w:r>
      <w:r w:rsidR="002D6740">
        <w:rPr>
          <w:rFonts w:ascii="Times New Roman" w:hAnsi="Times New Roman" w:cs="Times New Roman"/>
          <w:b/>
          <w:sz w:val="22"/>
          <w:szCs w:val="22"/>
        </w:rPr>
        <w:t>Беловой Анны Александровны</w:t>
      </w:r>
      <w:r w:rsidRPr="00186EC0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 ________________________________,</w:t>
      </w:r>
      <w:r w:rsidRPr="00186EC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186EC0">
        <w:rPr>
          <w:rFonts w:ascii="Times New Roman" w:hAnsi="Times New Roman" w:cs="Times New Roman"/>
          <w:sz w:val="22"/>
          <w:szCs w:val="22"/>
        </w:rPr>
        <w:t>именуемое в дальнейшем Абонент, в лице ________________________________, действующего (ей)  на основании ____________</w:t>
      </w:r>
      <w:r w:rsidR="00ED457B">
        <w:rPr>
          <w:rFonts w:ascii="Times New Roman" w:hAnsi="Times New Roman" w:cs="Times New Roman"/>
          <w:sz w:val="22"/>
          <w:szCs w:val="22"/>
        </w:rPr>
        <w:t>,</w:t>
      </w:r>
      <w:r w:rsidR="00747155" w:rsidRPr="00186EC0">
        <w:rPr>
          <w:rFonts w:ascii="Times New Roman" w:hAnsi="Times New Roman" w:cs="Times New Roman"/>
          <w:sz w:val="22"/>
          <w:szCs w:val="22"/>
        </w:rPr>
        <w:t xml:space="preserve">  </w:t>
      </w:r>
      <w:r w:rsidR="00747155" w:rsidRPr="002D6740">
        <w:rPr>
          <w:rFonts w:ascii="Times New Roman" w:hAnsi="Times New Roman"/>
          <w:sz w:val="22"/>
          <w:szCs w:val="22"/>
        </w:rPr>
        <w:t xml:space="preserve">руководствуясь Федеральным законом № 223-ФЗ от 18.07.2011г </w:t>
      </w:r>
      <w:r w:rsidR="001B2353" w:rsidRPr="002D6740">
        <w:rPr>
          <w:rFonts w:ascii="Times New Roman" w:hAnsi="Times New Roman"/>
          <w:sz w:val="22"/>
          <w:szCs w:val="22"/>
        </w:rPr>
        <w:t>«</w:t>
      </w:r>
      <w:r w:rsidR="00747155" w:rsidRPr="002D6740">
        <w:rPr>
          <w:rFonts w:ascii="Times New Roman" w:hAnsi="Times New Roman"/>
          <w:sz w:val="22"/>
          <w:szCs w:val="22"/>
        </w:rPr>
        <w:t>О закупках товаров, работ, услуг отдельными видами юридических лиц</w:t>
      </w:r>
      <w:r w:rsidR="001B2353" w:rsidRPr="002D6740">
        <w:rPr>
          <w:rFonts w:ascii="Times New Roman" w:hAnsi="Times New Roman"/>
          <w:sz w:val="22"/>
          <w:szCs w:val="22"/>
        </w:rPr>
        <w:t>»</w:t>
      </w:r>
      <w:r w:rsidR="00747155" w:rsidRPr="002D6740">
        <w:rPr>
          <w:rFonts w:ascii="Times New Roman" w:hAnsi="Times New Roman"/>
          <w:sz w:val="22"/>
          <w:szCs w:val="22"/>
        </w:rPr>
        <w:t xml:space="preserve"> и </w:t>
      </w:r>
      <w:r w:rsidR="00ED457B" w:rsidRPr="002D6740">
        <w:rPr>
          <w:rFonts w:ascii="Times New Roman" w:hAnsi="Times New Roman"/>
          <w:sz w:val="22"/>
          <w:szCs w:val="22"/>
        </w:rPr>
        <w:t>__________</w:t>
      </w:r>
      <w:r w:rsidR="00747155" w:rsidRPr="002D6740">
        <w:rPr>
          <w:rFonts w:ascii="Times New Roman" w:hAnsi="Times New Roman"/>
          <w:sz w:val="22"/>
          <w:szCs w:val="22"/>
        </w:rPr>
        <w:t xml:space="preserve"> </w:t>
      </w:r>
      <w:r w:rsidR="00ED457B" w:rsidRPr="002D6740">
        <w:rPr>
          <w:rFonts w:ascii="Times New Roman" w:hAnsi="Times New Roman"/>
          <w:sz w:val="22"/>
          <w:szCs w:val="22"/>
        </w:rPr>
        <w:t>П</w:t>
      </w:r>
      <w:r w:rsidR="00747155" w:rsidRPr="002D6740">
        <w:rPr>
          <w:rFonts w:ascii="Times New Roman" w:hAnsi="Times New Roman"/>
          <w:sz w:val="22"/>
          <w:szCs w:val="22"/>
        </w:rPr>
        <w:t>оложения о закупках товаров, работ, услуг</w:t>
      </w:r>
      <w:r w:rsidRPr="002D6740">
        <w:rPr>
          <w:rFonts w:ascii="Times New Roman" w:hAnsi="Times New Roman" w:cs="Times New Roman"/>
          <w:sz w:val="22"/>
          <w:szCs w:val="22"/>
        </w:rPr>
        <w:t>, с другой стороны, именуемые в дальнейшем сторонами, заключили настоящий договор о нижеследующем:</w:t>
      </w:r>
    </w:p>
    <w:p w:rsidR="00AF3E12" w:rsidRPr="00186EC0" w:rsidRDefault="00AF3E12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I. Предмет договора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1. По настоящему договору, Организация ВКХ, осуществляющая </w:t>
      </w:r>
      <w:r w:rsidR="00E7404F">
        <w:rPr>
          <w:rFonts w:ascii="Times New Roman" w:hAnsi="Times New Roman"/>
        </w:rPr>
        <w:t>подачу питьевой воды</w:t>
      </w:r>
      <w:r w:rsidRPr="00025E6D">
        <w:rPr>
          <w:rFonts w:ascii="Times New Roman" w:hAnsi="Times New Roman"/>
        </w:rPr>
        <w:t xml:space="preserve"> </w:t>
      </w:r>
      <w:r w:rsidR="000F1052">
        <w:rPr>
          <w:rFonts w:ascii="Times New Roman" w:hAnsi="Times New Roman"/>
        </w:rPr>
        <w:t xml:space="preserve">(холодное водоснабжение) </w:t>
      </w:r>
      <w:r w:rsidRPr="00025E6D">
        <w:rPr>
          <w:rFonts w:ascii="Times New Roman" w:hAnsi="Times New Roman"/>
        </w:rPr>
        <w:t>и водоотведение, обязуется подавать Абоненту через присоединенную водопроводную сеть централизованн</w:t>
      </w:r>
      <w:r w:rsidR="000F1052">
        <w:rPr>
          <w:rFonts w:ascii="Times New Roman" w:hAnsi="Times New Roman"/>
        </w:rPr>
        <w:t>ой</w:t>
      </w:r>
      <w:r w:rsidRPr="00025E6D">
        <w:rPr>
          <w:rFonts w:ascii="Times New Roman" w:hAnsi="Times New Roman"/>
        </w:rPr>
        <w:t xml:space="preserve"> систем</w:t>
      </w:r>
      <w:r w:rsidR="000F1052">
        <w:rPr>
          <w:rFonts w:ascii="Times New Roman" w:hAnsi="Times New Roman"/>
        </w:rPr>
        <w:t>ы</w:t>
      </w:r>
      <w:r w:rsidRPr="00025E6D">
        <w:rPr>
          <w:rFonts w:ascii="Times New Roman" w:hAnsi="Times New Roman"/>
        </w:rPr>
        <w:t xml:space="preserve"> </w:t>
      </w:r>
      <w:r w:rsidR="00C04562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</w:t>
      </w:r>
      <w:r w:rsidR="0033418A">
        <w:rPr>
          <w:rFonts w:ascii="Times New Roman" w:hAnsi="Times New Roman"/>
        </w:rPr>
        <w:t>питьевую</w:t>
      </w:r>
      <w:r w:rsidRPr="00025E6D">
        <w:rPr>
          <w:rFonts w:ascii="Times New Roman" w:hAnsi="Times New Roman"/>
        </w:rPr>
        <w:t xml:space="preserve"> воду установленного качества в объеме, определенном настоящим договором, а также осуществлять </w:t>
      </w:r>
      <w:r w:rsidR="0033418A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</w:t>
      </w:r>
      <w:r w:rsidR="002918AB">
        <w:rPr>
          <w:rFonts w:ascii="Times New Roman" w:hAnsi="Times New Roman"/>
        </w:rPr>
        <w:t xml:space="preserve">(отведение </w:t>
      </w:r>
      <w:r w:rsidR="00ED457B">
        <w:rPr>
          <w:rFonts w:ascii="Times New Roman" w:hAnsi="Times New Roman"/>
        </w:rPr>
        <w:t>сточных вод</w:t>
      </w:r>
      <w:r w:rsidR="002918AB">
        <w:rPr>
          <w:rFonts w:ascii="Times New Roman" w:hAnsi="Times New Roman"/>
        </w:rPr>
        <w:t>)</w:t>
      </w:r>
      <w:r w:rsidR="00ED457B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от Абонента в централизованную систему водоотведения и обеспечивать </w:t>
      </w:r>
      <w:r w:rsidRPr="00ED457B">
        <w:rPr>
          <w:rFonts w:ascii="Times New Roman" w:hAnsi="Times New Roman"/>
        </w:rPr>
        <w:t>транспортировку</w:t>
      </w:r>
      <w:r w:rsidR="001C5F6B" w:rsidRPr="00ED457B">
        <w:rPr>
          <w:rFonts w:ascii="Times New Roman" w:hAnsi="Times New Roman"/>
        </w:rPr>
        <w:t xml:space="preserve"> ст</w:t>
      </w:r>
      <w:r w:rsidR="00ED457B">
        <w:rPr>
          <w:rFonts w:ascii="Times New Roman" w:hAnsi="Times New Roman"/>
        </w:rPr>
        <w:t>очных вод</w:t>
      </w:r>
      <w:r w:rsidRPr="00ED457B">
        <w:rPr>
          <w:rFonts w:ascii="Times New Roman" w:hAnsi="Times New Roman"/>
        </w:rPr>
        <w:t xml:space="preserve">, </w:t>
      </w:r>
      <w:r w:rsidR="001C5F6B" w:rsidRPr="00ED457B">
        <w:rPr>
          <w:rFonts w:ascii="Times New Roman" w:hAnsi="Times New Roman"/>
        </w:rPr>
        <w:t xml:space="preserve">их </w:t>
      </w:r>
      <w:r w:rsidRPr="00ED457B">
        <w:rPr>
          <w:rFonts w:ascii="Times New Roman" w:hAnsi="Times New Roman"/>
        </w:rPr>
        <w:t xml:space="preserve">очистку и сброс в водный объект, а Абонент обязуется оплачивать принятую </w:t>
      </w:r>
      <w:r w:rsidR="0033418A" w:rsidRPr="00ED457B">
        <w:rPr>
          <w:rFonts w:ascii="Times New Roman" w:hAnsi="Times New Roman"/>
        </w:rPr>
        <w:t>питьевую</w:t>
      </w:r>
      <w:r w:rsidRPr="00ED457B">
        <w:rPr>
          <w:rFonts w:ascii="Times New Roman" w:hAnsi="Times New Roman"/>
        </w:rPr>
        <w:t xml:space="preserve"> воду и водоотведение</w:t>
      </w:r>
      <w:r w:rsidRPr="00025E6D">
        <w:rPr>
          <w:rFonts w:ascii="Times New Roman" w:hAnsi="Times New Roman"/>
        </w:rPr>
        <w:t xml:space="preserve"> в сроки, порядке и размере, которые предусмотрены настоящим договором, соблюдать в соответствии с настоящим договором режим потребления </w:t>
      </w:r>
      <w:r w:rsidR="0033418A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режим водоотведения, нормативы по объему и составу отводимых в централизованную систему водоотведения сточных вод, нормативы допустимых сбросов (в случаях, когда такие нормативы установлены 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а также обеспечивать безопасность эксплуатации находящихся в его ведении водопроводных и/или канализационных сетей и исправность используемых им приборов учета.</w:t>
      </w:r>
    </w:p>
    <w:p w:rsidR="005673FC" w:rsidRPr="000F1052" w:rsidRDefault="005673FC" w:rsidP="0084362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Организация ВКХ осуществляет </w:t>
      </w:r>
      <w:r w:rsidR="00ED457B" w:rsidRPr="000F1052">
        <w:rPr>
          <w:rFonts w:ascii="Times New Roman" w:hAnsi="Times New Roman"/>
          <w:lang w:eastAsia="ru-RU"/>
        </w:rPr>
        <w:t>подачу</w:t>
      </w:r>
      <w:r w:rsidRPr="000F1052">
        <w:rPr>
          <w:rFonts w:ascii="Times New Roman" w:hAnsi="Times New Roman"/>
          <w:lang w:eastAsia="ru-RU"/>
        </w:rPr>
        <w:t xml:space="preserve"> </w:t>
      </w:r>
      <w:r w:rsidR="00E7404F" w:rsidRPr="000F1052">
        <w:rPr>
          <w:rFonts w:ascii="Times New Roman" w:hAnsi="Times New Roman"/>
          <w:lang w:eastAsia="ru-RU"/>
        </w:rPr>
        <w:t xml:space="preserve">питьевой </w:t>
      </w:r>
      <w:r w:rsidRPr="000F1052">
        <w:rPr>
          <w:rFonts w:ascii="Times New Roman" w:hAnsi="Times New Roman"/>
          <w:lang w:eastAsia="ru-RU"/>
        </w:rPr>
        <w:t xml:space="preserve">воды </w:t>
      </w:r>
      <w:r w:rsidR="00ED457B" w:rsidRPr="000F1052">
        <w:rPr>
          <w:rFonts w:ascii="Times New Roman" w:hAnsi="Times New Roman"/>
          <w:lang w:eastAsia="ru-RU"/>
        </w:rPr>
        <w:t xml:space="preserve">(холодное водоснабжение) </w:t>
      </w:r>
      <w:r w:rsidRPr="000F1052">
        <w:rPr>
          <w:rFonts w:ascii="Times New Roman" w:hAnsi="Times New Roman"/>
          <w:lang w:eastAsia="ru-RU"/>
        </w:rPr>
        <w:t xml:space="preserve">и </w:t>
      </w:r>
      <w:r w:rsidR="00E7404F" w:rsidRPr="000F1052">
        <w:rPr>
          <w:rFonts w:ascii="Times New Roman" w:hAnsi="Times New Roman"/>
          <w:lang w:eastAsia="ru-RU"/>
        </w:rPr>
        <w:t>водоотведени</w:t>
      </w:r>
      <w:r w:rsidR="006B3711" w:rsidRPr="000F1052">
        <w:rPr>
          <w:rFonts w:ascii="Times New Roman" w:hAnsi="Times New Roman"/>
          <w:lang w:eastAsia="ru-RU"/>
        </w:rPr>
        <w:t>е</w:t>
      </w:r>
      <w:r w:rsidRPr="000F1052">
        <w:rPr>
          <w:rFonts w:ascii="Times New Roman" w:hAnsi="Times New Roman"/>
          <w:lang w:eastAsia="ru-RU"/>
        </w:rPr>
        <w:t xml:space="preserve"> </w:t>
      </w:r>
      <w:r w:rsidR="002918AB">
        <w:rPr>
          <w:rFonts w:ascii="Times New Roman" w:hAnsi="Times New Roman"/>
        </w:rPr>
        <w:t xml:space="preserve">(отведение сточных вод) </w:t>
      </w:r>
      <w:r w:rsidR="00C66844">
        <w:rPr>
          <w:rFonts w:ascii="Times New Roman" w:hAnsi="Times New Roman"/>
        </w:rPr>
        <w:t xml:space="preserve">для </w:t>
      </w:r>
      <w:r w:rsidR="00843623" w:rsidRPr="000F1052">
        <w:rPr>
          <w:rFonts w:ascii="Times New Roman" w:hAnsi="Times New Roman"/>
          <w:lang w:eastAsia="ru-RU"/>
        </w:rPr>
        <w:t xml:space="preserve">нижеперечисленных </w:t>
      </w:r>
      <w:r w:rsidRPr="000F1052">
        <w:rPr>
          <w:rFonts w:ascii="Times New Roman" w:hAnsi="Times New Roman"/>
          <w:lang w:eastAsia="ru-RU"/>
        </w:rPr>
        <w:t>объект</w:t>
      </w:r>
      <w:r w:rsidR="00843623" w:rsidRPr="000F1052">
        <w:rPr>
          <w:rFonts w:ascii="Times New Roman" w:hAnsi="Times New Roman"/>
          <w:lang w:eastAsia="ru-RU"/>
        </w:rPr>
        <w:t>ов</w:t>
      </w:r>
      <w:r w:rsidR="006B3711" w:rsidRPr="000F1052">
        <w:rPr>
          <w:rFonts w:ascii="Times New Roman" w:hAnsi="Times New Roman"/>
          <w:lang w:eastAsia="ru-RU"/>
        </w:rPr>
        <w:t xml:space="preserve"> Абонента</w:t>
      </w:r>
      <w:r w:rsidRPr="000F1052">
        <w:rPr>
          <w:rFonts w:ascii="Times New Roman" w:hAnsi="Times New Roman"/>
          <w:lang w:eastAsia="ru-RU"/>
        </w:rPr>
        <w:t>:</w:t>
      </w:r>
    </w:p>
    <w:p w:rsidR="00B77379" w:rsidRPr="000F1052" w:rsidRDefault="005673FC" w:rsidP="0029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- </w:t>
      </w:r>
      <w:r w:rsidR="0033418A" w:rsidRPr="000F1052">
        <w:rPr>
          <w:rFonts w:ascii="Times New Roman" w:hAnsi="Times New Roman"/>
          <w:lang w:eastAsia="ru-RU"/>
        </w:rPr>
        <w:t>помещения,</w:t>
      </w:r>
      <w:r w:rsidRPr="000F1052">
        <w:rPr>
          <w:rFonts w:ascii="Times New Roman" w:hAnsi="Times New Roman"/>
          <w:lang w:eastAsia="ru-RU"/>
        </w:rPr>
        <w:t xml:space="preserve"> расположенные по адресу: Россия, 662500, Красноярский </w:t>
      </w:r>
      <w:r w:rsidR="0033418A" w:rsidRPr="000F1052">
        <w:rPr>
          <w:rFonts w:ascii="Times New Roman" w:hAnsi="Times New Roman"/>
          <w:lang w:eastAsia="ru-RU"/>
        </w:rPr>
        <w:t xml:space="preserve">край, г. </w:t>
      </w:r>
      <w:r w:rsidRPr="000F1052">
        <w:rPr>
          <w:rFonts w:ascii="Times New Roman" w:hAnsi="Times New Roman"/>
          <w:lang w:eastAsia="ru-RU"/>
        </w:rPr>
        <w:t xml:space="preserve">Сосновоборск, </w:t>
      </w:r>
      <w:r w:rsidR="002918AB">
        <w:rPr>
          <w:rFonts w:ascii="Times New Roman" w:hAnsi="Times New Roman"/>
          <w:lang w:eastAsia="ru-RU"/>
        </w:rPr>
        <w:t>____________________________________________</w:t>
      </w:r>
    </w:p>
    <w:p w:rsidR="005673FC" w:rsidRPr="000F1052" w:rsidRDefault="005673FC" w:rsidP="003E0F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1052">
        <w:rPr>
          <w:rFonts w:ascii="Times New Roman" w:hAnsi="Times New Roman" w:cs="Times New Roman"/>
        </w:rPr>
        <w:t xml:space="preserve">Местом исполнения организации ВКХ своих обязательств по договору является точка, расположенная на границе эксплуатационной ответственности Абонента и </w:t>
      </w:r>
      <w:r w:rsidR="000F1052" w:rsidRPr="000F1052">
        <w:rPr>
          <w:rFonts w:ascii="Times New Roman" w:hAnsi="Times New Roman" w:cs="Times New Roman"/>
        </w:rPr>
        <w:t>О</w:t>
      </w:r>
      <w:r w:rsidRPr="000F1052">
        <w:rPr>
          <w:rFonts w:ascii="Times New Roman" w:hAnsi="Times New Roman" w:cs="Times New Roman"/>
        </w:rPr>
        <w:t>рганизации ВКХ:</w:t>
      </w:r>
    </w:p>
    <w:p w:rsidR="005673FC" w:rsidRPr="00AF3E12" w:rsidRDefault="0033418A" w:rsidP="00025E6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1. по </w:t>
      </w:r>
      <w:r w:rsidR="009B1928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подаче </w:t>
      </w: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>питьевой вод</w:t>
      </w:r>
      <w:r w:rsidR="009B1928" w:rsidRPr="00AF3E12">
        <w:rPr>
          <w:rFonts w:ascii="Times New Roman" w:hAnsi="Times New Roman" w:cs="Times New Roman"/>
          <w:b/>
          <w:sz w:val="22"/>
          <w:szCs w:val="22"/>
          <w:u w:val="single"/>
        </w:rPr>
        <w:t>ы</w:t>
      </w:r>
      <w:r w:rsidR="005673FC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 -</w:t>
      </w:r>
      <w:r w:rsidR="00932C51" w:rsidRPr="00932C5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5673FC" w:rsidRPr="00AF3E12" w:rsidRDefault="005673FC" w:rsidP="00025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AF3E12">
        <w:rPr>
          <w:rFonts w:ascii="Times New Roman" w:hAnsi="Times New Roman"/>
          <w:b/>
          <w:u w:val="single"/>
        </w:rPr>
        <w:t xml:space="preserve">2. по водоотведению - 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9B1928">
        <w:rPr>
          <w:rFonts w:ascii="Times New Roman" w:hAnsi="Times New Roman" w:cs="Times New Roman"/>
          <w:bCs/>
          <w:sz w:val="22"/>
          <w:szCs w:val="22"/>
        </w:rPr>
        <w:t xml:space="preserve"> 2.</w:t>
      </w:r>
      <w:r w:rsidRPr="009B1928">
        <w:rPr>
          <w:rFonts w:ascii="Times New Roman" w:hAnsi="Times New Roman" w:cs="Times New Roman"/>
          <w:sz w:val="22"/>
          <w:szCs w:val="22"/>
        </w:rPr>
        <w:t>Ориентировочная</w:t>
      </w:r>
      <w:r w:rsidRPr="000F1052">
        <w:rPr>
          <w:rFonts w:ascii="Times New Roman" w:hAnsi="Times New Roman" w:cs="Times New Roman"/>
          <w:sz w:val="22"/>
          <w:szCs w:val="22"/>
        </w:rPr>
        <w:t xml:space="preserve"> цена настоящего Договора составляет ________________ (_________________) рублей ___ коп с учётом НДС-</w:t>
      </w:r>
      <w:r w:rsidR="00A11FA4">
        <w:rPr>
          <w:rFonts w:ascii="Times New Roman" w:hAnsi="Times New Roman" w:cs="Times New Roman"/>
          <w:sz w:val="22"/>
          <w:szCs w:val="22"/>
        </w:rPr>
        <w:t>20</w:t>
      </w:r>
      <w:r w:rsidRPr="000F1052">
        <w:rPr>
          <w:rFonts w:ascii="Times New Roman" w:hAnsi="Times New Roman" w:cs="Times New Roman"/>
          <w:sz w:val="22"/>
          <w:szCs w:val="22"/>
        </w:rPr>
        <w:t>%.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0F1052">
        <w:rPr>
          <w:rFonts w:ascii="Times New Roman" w:hAnsi="Times New Roman" w:cs="Times New Roman"/>
          <w:sz w:val="22"/>
          <w:szCs w:val="22"/>
        </w:rPr>
        <w:t xml:space="preserve">3. </w:t>
      </w:r>
      <w:r w:rsidRPr="000F1052">
        <w:rPr>
          <w:rFonts w:ascii="Times New Roman" w:hAnsi="Times New Roman" w:cs="Times New Roman"/>
          <w:bCs/>
          <w:sz w:val="22"/>
          <w:szCs w:val="22"/>
        </w:rPr>
        <w:t>Ответственность за состояние и эксплуатацию водопроводных и канализационных сетей определяется актом разграничения балансовой принадлежности и эксплуатационной ответственности водопроводных и канализационных сетей, который является неотъемлемой частью договора. (Приложение № 1):</w:t>
      </w:r>
      <w:r w:rsidRPr="000F105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F1052">
        <w:rPr>
          <w:rFonts w:ascii="Times New Roman" w:hAnsi="Times New Roman"/>
          <w:b/>
        </w:rPr>
        <w:t xml:space="preserve">II. Сроки и режим подачи </w:t>
      </w:r>
      <w:r w:rsidR="00E7404F" w:rsidRPr="000F1052">
        <w:rPr>
          <w:rFonts w:ascii="Times New Roman" w:hAnsi="Times New Roman"/>
          <w:b/>
        </w:rPr>
        <w:t>питьевой</w:t>
      </w:r>
      <w:r w:rsidRPr="000F1052">
        <w:rPr>
          <w:rFonts w:ascii="Times New Roman" w:hAnsi="Times New Roman"/>
          <w:b/>
        </w:rPr>
        <w:t xml:space="preserve"> воды и водоотведения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4. Датой начала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и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является </w:t>
      </w:r>
      <w:r w:rsidR="000F1052" w:rsidRPr="000F1052">
        <w:rPr>
          <w:rFonts w:ascii="Times New Roman" w:hAnsi="Times New Roman"/>
          <w:b/>
          <w:i/>
        </w:rPr>
        <w:t>___</w:t>
      </w:r>
      <w:r w:rsidR="007D3306">
        <w:rPr>
          <w:rFonts w:ascii="Times New Roman" w:hAnsi="Times New Roman"/>
          <w:b/>
          <w:i/>
        </w:rPr>
        <w:t>________</w:t>
      </w:r>
      <w:r w:rsidRPr="002D6740">
        <w:rPr>
          <w:rFonts w:ascii="Times New Roman" w:hAnsi="Times New Roman"/>
        </w:rPr>
        <w:t>.</w:t>
      </w:r>
    </w:p>
    <w:p w:rsidR="005673FC" w:rsidRPr="00025E6D" w:rsidRDefault="005673FC" w:rsidP="00D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5. Сведения о режиме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(гарантированного объема подачи воды (в том числе на нужды пожаротушения), гарантированного уровня давления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в системе водо</w:t>
      </w:r>
      <w:r w:rsidR="00DA0039" w:rsidRPr="000F1052">
        <w:rPr>
          <w:rFonts w:ascii="Times New Roman" w:hAnsi="Times New Roman"/>
        </w:rPr>
        <w:t xml:space="preserve">снабжения в месте присоединения </w:t>
      </w:r>
      <w:r w:rsidRPr="000F1052">
        <w:rPr>
          <w:rFonts w:ascii="Times New Roman" w:hAnsi="Times New Roman"/>
        </w:rPr>
        <w:t xml:space="preserve">приведены в приложении № 2 в соответствии с условиями подключения (технологического присоединения) к централизованной системе </w:t>
      </w:r>
      <w:r w:rsidR="00843623" w:rsidRPr="000F1052">
        <w:rPr>
          <w:rFonts w:ascii="Times New Roman" w:hAnsi="Times New Roman"/>
        </w:rPr>
        <w:t>водоснабжения</w:t>
      </w:r>
      <w:r w:rsidRPr="000F1052">
        <w:rPr>
          <w:rFonts w:ascii="Times New Roman" w:hAnsi="Times New Roman"/>
        </w:rPr>
        <w:t xml:space="preserve">. Сведения о режиме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приведены в приложении №3.</w:t>
      </w: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III. Тарифы, сроки и порядок оплаты по договору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12264">
        <w:rPr>
          <w:rFonts w:ascii="Times New Roman" w:hAnsi="Times New Roman"/>
        </w:rPr>
        <w:t>6. Оплата по настоящему договору осуществляется Абонентом по тарифам на питьевую</w:t>
      </w:r>
      <w:r w:rsidR="00D377E1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воду и водоотведение</w:t>
      </w:r>
      <w:r w:rsidRPr="00012264">
        <w:rPr>
          <w:rFonts w:ascii="Times New Roman" w:hAnsi="Times New Roman"/>
        </w:rPr>
        <w:t>, устанавливаемым в соответствии с законодательством Российской Федерации о государственном регулировании цен (тарифов). При установлении организации</w:t>
      </w:r>
      <w:r w:rsidRPr="00025E6D">
        <w:rPr>
          <w:rFonts w:ascii="Times New Roman" w:hAnsi="Times New Roman"/>
        </w:rPr>
        <w:t xml:space="preserve"> ВКХ </w:t>
      </w:r>
      <w:proofErr w:type="spellStart"/>
      <w:r w:rsidRPr="00025E6D">
        <w:rPr>
          <w:rFonts w:ascii="Times New Roman" w:hAnsi="Times New Roman"/>
        </w:rPr>
        <w:t>двухставочных</w:t>
      </w:r>
      <w:proofErr w:type="spellEnd"/>
      <w:r w:rsidRPr="00025E6D">
        <w:rPr>
          <w:rFonts w:ascii="Times New Roman" w:hAnsi="Times New Roman"/>
        </w:rPr>
        <w:t xml:space="preserve"> тарифов,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:rsidR="00A63663" w:rsidRPr="00C960C4" w:rsidRDefault="00A63663" w:rsidP="00A63663">
      <w:pPr>
        <w:autoSpaceDE w:val="0"/>
        <w:spacing w:after="0"/>
        <w:ind w:firstLine="360"/>
        <w:jc w:val="both"/>
        <w:rPr>
          <w:rFonts w:ascii="Times New Roman" w:hAnsi="Times New Roman"/>
          <w:bCs/>
        </w:rPr>
      </w:pPr>
      <w:bookmarkStart w:id="1" w:name="Par1134"/>
      <w:bookmarkEnd w:id="1"/>
      <w:r w:rsidRPr="00C24143">
        <w:rPr>
          <w:rFonts w:ascii="Times New Roman" w:hAnsi="Times New Roman"/>
        </w:rPr>
        <w:t xml:space="preserve">Тарифы на </w:t>
      </w:r>
      <w:r>
        <w:rPr>
          <w:rFonts w:ascii="Times New Roman" w:hAnsi="Times New Roman"/>
          <w:bCs/>
        </w:rPr>
        <w:t>питьевую</w:t>
      </w:r>
      <w:r w:rsidRPr="00025E6D">
        <w:rPr>
          <w:rFonts w:ascii="Times New Roman" w:hAnsi="Times New Roman"/>
          <w:bCs/>
        </w:rPr>
        <w:t xml:space="preserve"> воду</w:t>
      </w:r>
      <w:r w:rsidRPr="00C24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водоотведение </w:t>
      </w:r>
      <w:r w:rsidRPr="00012264">
        <w:rPr>
          <w:rFonts w:ascii="Times New Roman" w:hAnsi="Times New Roman"/>
        </w:rPr>
        <w:t xml:space="preserve">на момент заключения настоящего </w:t>
      </w:r>
      <w:r w:rsidR="00D929C7">
        <w:rPr>
          <w:rFonts w:ascii="Times New Roman" w:hAnsi="Times New Roman"/>
        </w:rPr>
        <w:t>Договора</w:t>
      </w:r>
      <w:r w:rsidRPr="00012264">
        <w:rPr>
          <w:rFonts w:ascii="Times New Roman" w:hAnsi="Times New Roman"/>
        </w:rPr>
        <w:t xml:space="preserve"> установлены </w:t>
      </w:r>
      <w:r>
        <w:rPr>
          <w:rFonts w:ascii="Times New Roman" w:hAnsi="Times New Roman"/>
        </w:rPr>
        <w:t>Приказом Министерства тарифной политики Красноярского края</w:t>
      </w:r>
      <w:r w:rsidRPr="00012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составляют: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а) № </w:t>
      </w:r>
      <w:r w:rsidR="002D6740">
        <w:rPr>
          <w:rFonts w:ascii="Times New Roman" w:hAnsi="Times New Roman"/>
        </w:rPr>
        <w:t>732</w:t>
      </w: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в от</w:t>
      </w:r>
      <w:proofErr w:type="gramEnd"/>
      <w:r>
        <w:rPr>
          <w:rFonts w:ascii="Times New Roman" w:hAnsi="Times New Roman"/>
        </w:rPr>
        <w:t xml:space="preserve"> </w:t>
      </w:r>
      <w:r w:rsidR="002D6740">
        <w:rPr>
          <w:rFonts w:ascii="Times New Roman" w:hAnsi="Times New Roman"/>
        </w:rPr>
        <w:t>09.12.2020</w:t>
      </w:r>
      <w:r>
        <w:rPr>
          <w:rFonts w:ascii="Times New Roman" w:hAnsi="Times New Roman"/>
        </w:rPr>
        <w:t>г.: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 xml:space="preserve">- тариф на </w:t>
      </w:r>
      <w:r>
        <w:rPr>
          <w:rFonts w:ascii="Times New Roman" w:hAnsi="Times New Roman"/>
        </w:rPr>
        <w:t>питьевую</w:t>
      </w:r>
      <w:r w:rsidRPr="00C960C4">
        <w:rPr>
          <w:rFonts w:ascii="Times New Roman" w:hAnsi="Times New Roman"/>
        </w:rPr>
        <w:t xml:space="preserve"> воду (без НДС):</w:t>
      </w:r>
    </w:p>
    <w:p w:rsidR="00A63663" w:rsidRPr="00C960C4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</w:t>
      </w:r>
      <w:r w:rsidR="002D6740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по 30 июня 20</w:t>
      </w:r>
      <w:r w:rsidR="002D6740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в размере </w:t>
      </w:r>
      <w:r w:rsidR="002D6740">
        <w:rPr>
          <w:rFonts w:ascii="Times New Roman" w:hAnsi="Times New Roman"/>
        </w:rPr>
        <w:t>17,40 руб./м3;</w:t>
      </w:r>
    </w:p>
    <w:p w:rsidR="00A63663" w:rsidRPr="00C960C4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</w:t>
      </w:r>
      <w:r w:rsidR="002D6740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по 31 декабря 20</w:t>
      </w:r>
      <w:r w:rsidR="002D6740">
        <w:rPr>
          <w:rFonts w:ascii="Times New Roman" w:hAnsi="Times New Roman"/>
        </w:rPr>
        <w:t>21</w:t>
      </w:r>
      <w:r w:rsidRPr="00C960C4">
        <w:rPr>
          <w:rFonts w:ascii="Times New Roman" w:hAnsi="Times New Roman"/>
        </w:rPr>
        <w:t xml:space="preserve"> года в размере </w:t>
      </w:r>
      <w:r w:rsidR="002D6740">
        <w:rPr>
          <w:rFonts w:ascii="Times New Roman" w:hAnsi="Times New Roman"/>
        </w:rPr>
        <w:t>19,27</w:t>
      </w:r>
      <w:r w:rsidRPr="00C960C4">
        <w:rPr>
          <w:rFonts w:ascii="Times New Roman" w:hAnsi="Times New Roman"/>
        </w:rPr>
        <w:t xml:space="preserve"> руб./м3;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б) № </w:t>
      </w:r>
      <w:r w:rsidR="002D6740">
        <w:rPr>
          <w:rFonts w:ascii="Times New Roman" w:hAnsi="Times New Roman"/>
        </w:rPr>
        <w:t>573</w:t>
      </w: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в от</w:t>
      </w:r>
      <w:proofErr w:type="gramEnd"/>
      <w:r>
        <w:rPr>
          <w:rFonts w:ascii="Times New Roman" w:hAnsi="Times New Roman"/>
        </w:rPr>
        <w:t xml:space="preserve"> </w:t>
      </w:r>
      <w:r w:rsidR="002D6740">
        <w:rPr>
          <w:rFonts w:ascii="Times New Roman" w:hAnsi="Times New Roman"/>
        </w:rPr>
        <w:t>02.12.2020</w:t>
      </w:r>
      <w:r>
        <w:rPr>
          <w:rFonts w:ascii="Times New Roman" w:hAnsi="Times New Roman"/>
        </w:rPr>
        <w:t>г.:</w:t>
      </w:r>
    </w:p>
    <w:p w:rsidR="00A63663" w:rsidRPr="00C960C4" w:rsidRDefault="00A63663" w:rsidP="00A63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>- тариф на водоотведение (без НДС):</w:t>
      </w:r>
    </w:p>
    <w:p w:rsidR="00A63663" w:rsidRPr="00C960C4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</w:t>
      </w:r>
      <w:r w:rsidR="002D6740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по 30 июня 20</w:t>
      </w:r>
      <w:r w:rsidR="002D6740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в размере </w:t>
      </w:r>
      <w:r w:rsidR="002D6740">
        <w:rPr>
          <w:rFonts w:ascii="Times New Roman" w:hAnsi="Times New Roman"/>
        </w:rPr>
        <w:t>16,71 руб./м3;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</w:t>
      </w:r>
      <w:r w:rsidR="002D6740">
        <w:rPr>
          <w:rFonts w:ascii="Times New Roman" w:hAnsi="Times New Roman"/>
        </w:rPr>
        <w:t>21 года по 31 декабря 2021</w:t>
      </w:r>
      <w:r w:rsidRPr="00C960C4">
        <w:rPr>
          <w:rFonts w:ascii="Times New Roman" w:hAnsi="Times New Roman"/>
        </w:rPr>
        <w:t xml:space="preserve"> года в размере </w:t>
      </w:r>
      <w:r w:rsidR="002D6740">
        <w:rPr>
          <w:rFonts w:ascii="Times New Roman" w:hAnsi="Times New Roman"/>
        </w:rPr>
        <w:t>17,47</w:t>
      </w:r>
      <w:r w:rsidRPr="00C960C4">
        <w:rPr>
          <w:rFonts w:ascii="Times New Roman" w:hAnsi="Times New Roman"/>
        </w:rPr>
        <w:t xml:space="preserve"> руб./м3;</w:t>
      </w:r>
    </w:p>
    <w:p w:rsidR="00A63663" w:rsidRDefault="00A63663" w:rsidP="00A6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C66844" w:rsidRDefault="005673FC" w:rsidP="00A63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В случае изменения регулирующим ор</w:t>
      </w:r>
      <w:r w:rsidR="00E7404F" w:rsidRPr="00C66844">
        <w:rPr>
          <w:rFonts w:ascii="Times New Roman" w:hAnsi="Times New Roman"/>
        </w:rPr>
        <w:t xml:space="preserve">ганом тарифов на </w:t>
      </w:r>
      <w:r w:rsidR="00843623" w:rsidRPr="00C66844">
        <w:rPr>
          <w:rFonts w:ascii="Times New Roman" w:hAnsi="Times New Roman"/>
        </w:rPr>
        <w:t xml:space="preserve">питьевую воду и/или </w:t>
      </w:r>
      <w:r w:rsidR="00E7404F" w:rsidRPr="00C66844">
        <w:rPr>
          <w:rFonts w:ascii="Times New Roman" w:hAnsi="Times New Roman"/>
        </w:rPr>
        <w:t>водоотведение</w:t>
      </w:r>
      <w:r w:rsidRPr="00C66844">
        <w:rPr>
          <w:rFonts w:ascii="Times New Roman" w:hAnsi="Times New Roman"/>
        </w:rPr>
        <w:t xml:space="preserve">, данные тарифы принимаются Абонентом в бесспорном порядке, без предварительного согласования и вводятся в сроки, оговоренные соответствующим решением регулирующего органа. </w:t>
      </w:r>
    </w:p>
    <w:p w:rsidR="005673FC" w:rsidRPr="00C66844" w:rsidRDefault="005673FC" w:rsidP="00D55CFD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Организация ВКХ уведомляет Абонента об изменении тарифов платежными документами. Изменение тарифов в период действия договора не требует его переоформления.</w:t>
      </w:r>
    </w:p>
    <w:p w:rsidR="005673FC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 xml:space="preserve">7. Расчетный период, установленный настоящим договором, равен 1 календарному месяцу. Абонент оплачивает полученную </w:t>
      </w:r>
      <w:r w:rsidR="00E7404F" w:rsidRPr="00C66844">
        <w:rPr>
          <w:rFonts w:ascii="Times New Roman" w:hAnsi="Times New Roman"/>
        </w:rPr>
        <w:t>питьевую</w:t>
      </w:r>
      <w:r w:rsidRPr="00C66844">
        <w:rPr>
          <w:rFonts w:ascii="Times New Roman" w:hAnsi="Times New Roman"/>
        </w:rPr>
        <w:t xml:space="preserve"> воду и водоотведение до 10-го</w:t>
      </w:r>
      <w:r w:rsidRPr="00025E6D">
        <w:rPr>
          <w:rFonts w:ascii="Times New Roman" w:hAnsi="Times New Roman"/>
        </w:rPr>
        <w:t xml:space="preserve"> числа месяца, следующего за расчетным месяцем, на основании счет-фактур, выставляемых к оплате организацией ВКХ не позднее 5-го числа месяца, следующего за расчетным. Датой оплаты считается дата поступления денежных средств на расчетный счет организации ВКХ.</w:t>
      </w:r>
    </w:p>
    <w:p w:rsidR="005B2AF0" w:rsidRPr="005B2AF0" w:rsidRDefault="005B2AF0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AF0">
        <w:rPr>
          <w:rFonts w:ascii="Times New Roman" w:hAnsi="Times New Roman"/>
          <w:color w:val="000000"/>
        </w:rPr>
        <w:t>Расчет производится наличными, безналичными денежными средствами, путем зачетов взаимных требований и иными не запрещенными законодательством РФ способами.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8. </w:t>
      </w:r>
      <w:r w:rsidR="00255F63" w:rsidRPr="00025E6D">
        <w:rPr>
          <w:rFonts w:ascii="Times New Roman" w:hAnsi="Times New Roman"/>
        </w:rPr>
        <w:t xml:space="preserve">При размещении узла </w:t>
      </w:r>
      <w:r w:rsidR="00255F63">
        <w:rPr>
          <w:rFonts w:ascii="Times New Roman" w:hAnsi="Times New Roman"/>
        </w:rPr>
        <w:t xml:space="preserve">(приборов) </w:t>
      </w:r>
      <w:r w:rsidR="00255F63" w:rsidRPr="00025E6D">
        <w:rPr>
          <w:rFonts w:ascii="Times New Roman" w:hAnsi="Times New Roman"/>
        </w:rPr>
        <w:t xml:space="preserve">учета </w:t>
      </w:r>
      <w:r w:rsidR="00255F63">
        <w:rPr>
          <w:rFonts w:ascii="Times New Roman" w:hAnsi="Times New Roman"/>
        </w:rPr>
        <w:t xml:space="preserve">питьевой воды </w:t>
      </w:r>
      <w:r w:rsidR="00255F63" w:rsidRPr="00025E6D">
        <w:rPr>
          <w:rFonts w:ascii="Times New Roman" w:hAnsi="Times New Roman"/>
        </w:rPr>
        <w:t xml:space="preserve">не на границе раздела эксплуатационной ответственности, величина потерь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воды, возникающих на участке </w:t>
      </w:r>
      <w:r w:rsidR="00255F63">
        <w:rPr>
          <w:rFonts w:ascii="Times New Roman" w:hAnsi="Times New Roman"/>
        </w:rPr>
        <w:t xml:space="preserve">водопроводной </w:t>
      </w:r>
      <w:r w:rsidR="00255F63" w:rsidRPr="00025E6D">
        <w:rPr>
          <w:rFonts w:ascii="Times New Roman" w:hAnsi="Times New Roman"/>
        </w:rPr>
        <w:t xml:space="preserve">сети от границы раздела эксплуатационной ответственности до места установки </w:t>
      </w:r>
      <w:r w:rsidR="00255F63">
        <w:rPr>
          <w:rFonts w:ascii="Times New Roman" w:hAnsi="Times New Roman"/>
        </w:rPr>
        <w:t>узла (</w:t>
      </w:r>
      <w:r w:rsidR="00255F63" w:rsidRPr="00025E6D">
        <w:rPr>
          <w:rFonts w:ascii="Times New Roman" w:hAnsi="Times New Roman"/>
        </w:rPr>
        <w:t>прибора</w:t>
      </w:r>
      <w:r w:rsidR="00255F63">
        <w:rPr>
          <w:rFonts w:ascii="Times New Roman" w:hAnsi="Times New Roman"/>
        </w:rPr>
        <w:t>)</w:t>
      </w:r>
      <w:r w:rsidR="00255F63" w:rsidRPr="00025E6D">
        <w:rPr>
          <w:rFonts w:ascii="Times New Roman" w:hAnsi="Times New Roman"/>
        </w:rPr>
        <w:t xml:space="preserve"> учета составляет </w:t>
      </w:r>
      <w:r w:rsidR="00255F63" w:rsidRPr="002D6740">
        <w:rPr>
          <w:rFonts w:ascii="Times New Roman" w:hAnsi="Times New Roman"/>
          <w:highlight w:val="lightGray"/>
        </w:rPr>
        <w:t>______м³/месяц</w:t>
      </w:r>
      <w:r w:rsidR="00255F63" w:rsidRPr="002D6740">
        <w:rPr>
          <w:rFonts w:ascii="Times New Roman" w:hAnsi="Times New Roman"/>
        </w:rPr>
        <w:t>.</w:t>
      </w:r>
      <w:r w:rsidR="00255F63" w:rsidRPr="00025E6D">
        <w:rPr>
          <w:rFonts w:ascii="Times New Roman" w:hAnsi="Times New Roman"/>
        </w:rPr>
        <w:t xml:space="preserve"> Указанный объем подлежит оплате </w:t>
      </w:r>
      <w:r w:rsidR="00255F63">
        <w:rPr>
          <w:rFonts w:ascii="Times New Roman" w:hAnsi="Times New Roman"/>
        </w:rPr>
        <w:t xml:space="preserve">Абонентом </w:t>
      </w:r>
      <w:r w:rsidR="00255F63" w:rsidRPr="00025E6D">
        <w:rPr>
          <w:rFonts w:ascii="Times New Roman" w:hAnsi="Times New Roman"/>
        </w:rPr>
        <w:t xml:space="preserve">в порядке, предусмотренном пунктом 7 настоящего договора, дополнительно к оплате объема потребленной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 в расчетном периоде, определенного </w:t>
      </w:r>
      <w:r w:rsidR="00255F63">
        <w:rPr>
          <w:rFonts w:ascii="Times New Roman" w:hAnsi="Times New Roman"/>
        </w:rPr>
        <w:t xml:space="preserve">в соответствии с требованиями раздела </w:t>
      </w:r>
      <w:r w:rsidR="00255F63">
        <w:rPr>
          <w:rFonts w:ascii="Times New Roman" w:hAnsi="Times New Roman"/>
          <w:lang w:val="en-US"/>
        </w:rPr>
        <w:t>V</w:t>
      </w:r>
      <w:r w:rsidR="00255F63">
        <w:rPr>
          <w:rFonts w:ascii="Times New Roman" w:hAnsi="Times New Roman"/>
        </w:rPr>
        <w:t xml:space="preserve"> настоящего договора</w:t>
      </w:r>
      <w:r w:rsidR="00255F63"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9.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10. Размер платы за негативное воздействие на работу централизованной системы водоотведения, а также размер оплаты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 и оплачивается Абонентом в сроки, указанные в пункте 7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IV. Права и обязанности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11. Организация ВКХ обязана: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подачу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установленного качества в объеме, установленном настоящим договором,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</w:t>
      </w:r>
      <w:r w:rsidRPr="00435470">
        <w:rPr>
          <w:rFonts w:ascii="Times New Roman" w:hAnsi="Times New Roman"/>
        </w:rPr>
        <w:t xml:space="preserve">осуществлять производственный контроль качества питьевой воды и производственный контроль состава и </w:t>
      </w:r>
      <w:r w:rsidR="002E6E39" w:rsidRPr="00435470">
        <w:rPr>
          <w:rFonts w:ascii="Times New Roman" w:hAnsi="Times New Roman"/>
        </w:rPr>
        <w:t xml:space="preserve">свойств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г) соблюдать установленный</w:t>
      </w:r>
      <w:r w:rsidRPr="00025E6D">
        <w:rPr>
          <w:rFonts w:ascii="Times New Roman" w:hAnsi="Times New Roman"/>
        </w:rPr>
        <w:t xml:space="preserve"> режим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</w:t>
      </w:r>
      <w:r w:rsidRPr="00025E6D">
        <w:rPr>
          <w:rFonts w:ascii="Times New Roman" w:hAnsi="Times New Roman"/>
        </w:rPr>
        <w:lastRenderedPageBreak/>
        <w:t xml:space="preserve">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з) при участии Абонента, если иное не предусмотрено правилами организации коммерческого учета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</w:t>
      </w:r>
      <w:r w:rsidR="00843623" w:rsidRPr="00435470">
        <w:rPr>
          <w:rFonts w:ascii="Times New Roman" w:hAnsi="Times New Roman"/>
        </w:rPr>
        <w:t>водоснабжения</w:t>
      </w:r>
      <w:r w:rsidRPr="00435470">
        <w:rPr>
          <w:rFonts w:ascii="Times New Roman" w:hAnsi="Times New Roman"/>
        </w:rPr>
        <w:t xml:space="preserve"> и водоотведения к эксплуатации;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и) опломбировать Абоненту приборы учета </w:t>
      </w:r>
      <w:r w:rsidR="00E7404F" w:rsidRPr="00435470">
        <w:rPr>
          <w:rFonts w:ascii="Times New Roman" w:hAnsi="Times New Roman"/>
        </w:rPr>
        <w:t>питьевой</w:t>
      </w:r>
      <w:r w:rsidRPr="00435470">
        <w:rPr>
          <w:rFonts w:ascii="Times New Roman" w:hAnsi="Times New Roman"/>
        </w:rPr>
        <w:t xml:space="preserve">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 без взимания платы, за исключением случаев, предусмотренных правилами организации коммерческого учета воды и </w:t>
      </w:r>
      <w:r w:rsidR="008D1A65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, утверждаемыми Правительством Российской Федерации, при которых взимается плата за опломбирование приборов учета;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к) предупреждать Абонента о временном прекращении или ограничении </w:t>
      </w:r>
      <w:r w:rsidR="008D1A65" w:rsidRPr="00435470">
        <w:rPr>
          <w:rFonts w:ascii="Times New Roman" w:hAnsi="Times New Roman"/>
        </w:rPr>
        <w:t>подачи питьевой воды</w:t>
      </w:r>
      <w:r w:rsidRPr="00435470">
        <w:rPr>
          <w:rFonts w:ascii="Times New Roman" w:hAnsi="Times New Roman"/>
        </w:rPr>
        <w:t xml:space="preserve"> и (или) водоотведения в порядке и в случаях, которые предусмотрены</w:t>
      </w:r>
      <w:r w:rsidRPr="00025E6D">
        <w:rPr>
          <w:rFonts w:ascii="Times New Roman" w:hAnsi="Times New Roman"/>
        </w:rPr>
        <w:t xml:space="preserve"> настоящим договором и нормативными правовыми актами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л) принимать необходимые меры по своевременной ликвидации аварий и повреждений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м) обеспечить установку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принадлежащих ей на праве собственности или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н) в случае прекращения или ограничения </w:t>
      </w:r>
      <w:r w:rsidR="008D1A65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="008D1A65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о) требовать от Абонента реализации мероприятий, направленных на достижение установленных нормативов допустимых сбросов </w:t>
      </w:r>
      <w:r w:rsidR="008D1A65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нормативов водоотведения по объему и составу </w:t>
      </w:r>
      <w:r w:rsidR="008D1A6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а также соблюдения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осуществлять контроль за соблюдением Абонентом режима водоотведения и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25E6D">
        <w:rPr>
          <w:rFonts w:ascii="Times New Roman" w:hAnsi="Times New Roman"/>
        </w:rPr>
        <w:t xml:space="preserve">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</w:t>
      </w:r>
      <w:r w:rsidR="00DA0039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 и водоотведение.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12</w:t>
      </w:r>
      <w:r w:rsidRPr="008D1A65">
        <w:rPr>
          <w:rFonts w:ascii="Times New Roman" w:hAnsi="Times New Roman"/>
        </w:rPr>
        <w:t>. Организация ВКХ вправе: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контроль за правильностью учета объемов поданной (полученной) 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учета объемов </w:t>
      </w:r>
      <w:r w:rsidR="000522AE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осуществлять контроль за наличием самовольного пользования и (или) самовольного </w:t>
      </w:r>
      <w:r w:rsidRPr="00FE5E5B">
        <w:rPr>
          <w:rFonts w:ascii="Times New Roman" w:hAnsi="Times New Roman"/>
        </w:rPr>
        <w:t xml:space="preserve">подключения Абонента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="008D1A65" w:rsidRPr="00025E6D">
        <w:rPr>
          <w:rFonts w:ascii="Times New Roman" w:hAnsi="Times New Roman"/>
        </w:rPr>
        <w:t xml:space="preserve"> </w:t>
      </w:r>
      <w:r w:rsidRPr="00FE5E5B">
        <w:rPr>
          <w:rFonts w:ascii="Times New Roman" w:hAnsi="Times New Roman"/>
        </w:rPr>
        <w:t xml:space="preserve">и водоотведения и принимать меры по предотвращению самовольного </w:t>
      </w:r>
      <w:r w:rsidRPr="001C712C">
        <w:rPr>
          <w:rFonts w:ascii="Times New Roman" w:hAnsi="Times New Roman"/>
        </w:rPr>
        <w:t xml:space="preserve">пользования и (или) самовольного подключения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осуществлять контроль состава и свойств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, в том числе контроль за соблюдением абонентами нормативов допустимых сбросов, нормативов </w:t>
      </w:r>
      <w:r w:rsidR="008D1A65">
        <w:rPr>
          <w:rFonts w:ascii="Times New Roman" w:hAnsi="Times New Roman"/>
        </w:rPr>
        <w:t>сточных вод</w:t>
      </w:r>
      <w:r w:rsidR="000522AE">
        <w:rPr>
          <w:rFonts w:ascii="Times New Roman" w:hAnsi="Times New Roman"/>
        </w:rPr>
        <w:t xml:space="preserve"> по объему и  их составу</w:t>
      </w:r>
      <w:r w:rsidRPr="001C712C">
        <w:rPr>
          <w:rFonts w:ascii="Times New Roman" w:hAnsi="Times New Roman"/>
        </w:rPr>
        <w:t xml:space="preserve">, требований к составу и свойствам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в) временно прекращать или ограничивать </w:t>
      </w:r>
      <w:r w:rsidR="00DA0039">
        <w:rPr>
          <w:rFonts w:ascii="Times New Roman" w:hAnsi="Times New Roman"/>
        </w:rPr>
        <w:t>подачу питьевой воды</w:t>
      </w:r>
      <w:r w:rsidRPr="001C712C">
        <w:rPr>
          <w:rFonts w:ascii="Times New Roman" w:hAnsi="Times New Roman"/>
        </w:rPr>
        <w:t xml:space="preserve"> и (или) водоотведение в случаях,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иметь беспрепятственный доступ к водопроводным и канализационным сетям, местам отбора проб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и приборам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в порядке, </w:t>
      </w:r>
      <w:r w:rsidRPr="00C24143">
        <w:rPr>
          <w:rFonts w:ascii="Times New Roman" w:hAnsi="Times New Roman"/>
        </w:rPr>
        <w:t xml:space="preserve">предусмотренном действующим </w:t>
      </w:r>
      <w:r w:rsidRPr="00C24143">
        <w:rPr>
          <w:rFonts w:ascii="Times New Roman" w:hAnsi="Times New Roman"/>
        </w:rPr>
        <w:lastRenderedPageBreak/>
        <w:t>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взимать с Абонента плату за </w:t>
      </w:r>
      <w:r w:rsidR="000522AE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централизованной системы водоотведения;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</w:t>
      </w:r>
      <w:r w:rsidRPr="00435470">
        <w:rPr>
          <w:rFonts w:ascii="Times New Roman" w:hAnsi="Times New Roman"/>
        </w:rPr>
        <w:t>) инициировать проведение сверки расчетов по настоящему договору.</w:t>
      </w:r>
    </w:p>
    <w:p w:rsidR="005673FC" w:rsidRPr="00435470" w:rsidRDefault="005673FC" w:rsidP="00FE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13. Абонент обязан: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а) обеспечивать эксплуатацию</w:t>
      </w:r>
      <w:r w:rsidRPr="00025E6D">
        <w:rPr>
          <w:rFonts w:ascii="Times New Roman" w:hAnsi="Times New Roman"/>
        </w:rPr>
        <w:t xml:space="preserve"> водопроводных и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обеспечивать учет получаемой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906E28">
        <w:rPr>
          <w:rFonts w:ascii="Times New Roman" w:hAnsi="Times New Roman"/>
        </w:rPr>
        <w:t>отводимых сточных вод</w:t>
      </w:r>
      <w:r w:rsidRPr="00025E6D">
        <w:rPr>
          <w:rFonts w:ascii="Times New Roman" w:hAnsi="Times New Roman"/>
        </w:rPr>
        <w:t xml:space="preserve"> в порядке, установленном </w:t>
      </w:r>
      <w:hyperlink w:anchor="Par1198" w:history="1">
        <w:r w:rsidRPr="00025E6D">
          <w:rPr>
            <w:rFonts w:ascii="Times New Roman" w:hAnsi="Times New Roman"/>
          </w:rPr>
          <w:t>разделом V</w:t>
        </w:r>
      </w:hyperlink>
      <w:r w:rsidRPr="00025E6D">
        <w:rPr>
          <w:rFonts w:ascii="Times New Roman" w:hAnsi="Times New Roman"/>
        </w:rPr>
        <w:t xml:space="preserve"> настоящего договора, и в соответствии с правилами организации коммерческого учета воды, сточных вод, утверждаемыми Правительством Российской Федерации, если иное не предусмотрено настоящим договором;</w:t>
      </w:r>
    </w:p>
    <w:p w:rsidR="005673FC" w:rsidRPr="00A605D0" w:rsidRDefault="005673FC" w:rsidP="00A605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5E6D">
        <w:rPr>
          <w:rFonts w:ascii="Times New Roman" w:hAnsi="Times New Roman"/>
        </w:rPr>
        <w:t xml:space="preserve">г) установить приборы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приборы учета </w:t>
      </w:r>
      <w:r w:rsidR="00906E2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r w:rsidR="00906E28">
        <w:rPr>
          <w:rFonts w:ascii="Times New Roman" w:hAnsi="Times New Roman"/>
        </w:rPr>
        <w:t xml:space="preserve">правилами </w:t>
      </w:r>
      <w:r w:rsidR="00906E28" w:rsidRPr="00A605D0">
        <w:rPr>
          <w:rFonts w:ascii="Times New Roman" w:hAnsi="Times New Roman" w:cs="Times New Roman"/>
        </w:rPr>
        <w:t>организации коммерческого учета воды, сточных вод</w:t>
      </w:r>
      <w:r w:rsidRPr="00A605D0">
        <w:rPr>
          <w:rFonts w:ascii="Times New Roman" w:hAnsi="Times New Roman" w:cs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соблюдать установленный настоящим договором режим потребления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вред, причиненный водному объекту;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ж) обеспечивать беспрепятственный доступ представителей организации ВКХ или по ее указанию представителям иной организации к водопроводным и (или) канализационным сетям, местам отбора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сточных вод и приборам учета в случаях и в порядке, которые предусмотрены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и) незамедлительно уведомлять организацию ВКХ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воды в случаях возникновения аварии на его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к) уведомлять организацию ВКХ о передаче прав на объекты, в отношении которых осуществляется </w:t>
      </w:r>
      <w:r w:rsidR="00EF2121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, устройства и сооружения, предназначенные для подключения (технологического присоединения) к централизованным системам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л) незамедлительно сообщать организации ВКХ обо всех повреждениях или неисправностях на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сетях, сооружениях и устройствах, приборах учета, о нарушениях работы централизованных систем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м) обеспечить в сроки, установленные законодательством Российской Федерации, ликвидацию повреждения или неисправности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канализационным сетям, сооружениям и устройствам, принадлежащим Абоненту на законном основании, только при наличии согласования </w:t>
      </w:r>
      <w:r>
        <w:rPr>
          <w:rFonts w:ascii="Times New Roman" w:hAnsi="Times New Roman"/>
        </w:rPr>
        <w:t xml:space="preserve">с </w:t>
      </w:r>
      <w:r w:rsidRPr="00025E6D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ей</w:t>
      </w:r>
      <w:r w:rsidRPr="00025E6D">
        <w:rPr>
          <w:rFonts w:ascii="Times New Roman" w:hAnsi="Times New Roman"/>
        </w:rPr>
        <w:t xml:space="preserve"> ВКХ;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о) не создавать препятствий для водоснабжения и/или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п) представлять организации ВКХ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</w:t>
      </w:r>
      <w:r w:rsidR="00A605D0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в том числе в местах прокладки сетей, находящихся в границах его эксплуатационной ответственности, без согласия организации ВКХ;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с) соблюдать установленные нормативы допустимых сбросов и лимиты на </w:t>
      </w:r>
      <w:r w:rsidR="00EF2121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, принимать меры по </w:t>
      </w:r>
      <w:r w:rsidRPr="001C712C">
        <w:rPr>
          <w:rFonts w:ascii="Times New Roman" w:hAnsi="Times New Roman"/>
        </w:rPr>
        <w:t>соблюдению указанных нормативов и требований, обеспечивать реализацию плана снижения сбросов (если для объектов Абонента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</w:t>
      </w:r>
      <w:r w:rsidR="00EF2121">
        <w:rPr>
          <w:rFonts w:ascii="Times New Roman" w:hAnsi="Times New Roman"/>
        </w:rPr>
        <w:t>изованную систему водоотведения</w:t>
      </w:r>
      <w:r w:rsidR="00DA0039">
        <w:rPr>
          <w:rFonts w:ascii="Times New Roman" w:hAnsi="Times New Roman"/>
        </w:rPr>
        <w:t xml:space="preserve"> сточных вод</w:t>
      </w:r>
      <w:r w:rsidRPr="001C712C">
        <w:rPr>
          <w:rFonts w:ascii="Times New Roman" w:hAnsi="Times New Roman"/>
        </w:rPr>
        <w:t>, тр</w:t>
      </w:r>
      <w:r w:rsidR="00DA0039">
        <w:rPr>
          <w:rFonts w:ascii="Times New Roman" w:hAnsi="Times New Roman"/>
        </w:rPr>
        <w:t xml:space="preserve">ебования к составу и свойствам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установленные в целях предотвращения негативного воздействия на централизованную систему водоотведения;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т) осуществлять </w:t>
      </w:r>
      <w:r w:rsidR="00EF2121">
        <w:rPr>
          <w:rFonts w:ascii="Times New Roman" w:hAnsi="Times New Roman"/>
        </w:rPr>
        <w:t>водоотведение</w:t>
      </w:r>
      <w:r w:rsidRPr="001C712C">
        <w:rPr>
          <w:rFonts w:ascii="Times New Roman" w:hAnsi="Times New Roman"/>
        </w:rPr>
        <w:t xml:space="preserve"> от напорных коллекторов Абонента в самотечную сеть канализации организации ВКХ через колодец - гаситель напора;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у) обеспечивать локальную очистку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 в случаях, предусмотренных </w:t>
      </w:r>
      <w:hyperlink r:id="rId6" w:history="1">
        <w:r w:rsidRPr="001C712C">
          <w:rPr>
            <w:rFonts w:ascii="Times New Roman" w:hAnsi="Times New Roman"/>
          </w:rPr>
          <w:t>правилами</w:t>
        </w:r>
      </w:hyperlink>
      <w:r w:rsidRPr="001C712C">
        <w:rPr>
          <w:rFonts w:ascii="Times New Roman" w:hAnsi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утверждаемыми Правительством Российской Федерации;</w:t>
      </w:r>
    </w:p>
    <w:p w:rsidR="005673FC" w:rsidRPr="001C712C" w:rsidRDefault="005673FC" w:rsidP="00B47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ф) </w:t>
      </w:r>
      <w:r w:rsidRPr="001C712C">
        <w:rPr>
          <w:rFonts w:ascii="Times New Roman" w:hAnsi="Times New Roman" w:cs="Times New Roman"/>
        </w:rPr>
        <w:t xml:space="preserve">в случаях, установленных </w:t>
      </w:r>
      <w:hyperlink r:id="rId7" w:history="1">
        <w:r w:rsidRPr="001C712C">
          <w:rPr>
            <w:rFonts w:ascii="Times New Roman" w:hAnsi="Times New Roman" w:cs="Times New Roman"/>
          </w:rPr>
          <w:t>правилами</w:t>
        </w:r>
      </w:hyperlink>
      <w:r w:rsidRPr="001C712C">
        <w:rPr>
          <w:rFonts w:ascii="Times New Roman" w:hAnsi="Times New Roman" w:cs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="00A605D0" w:rsidRPr="001C712C">
        <w:rPr>
          <w:rFonts w:ascii="Times New Roman" w:hAnsi="Times New Roman" w:cs="Times New Roman"/>
        </w:rPr>
        <w:t xml:space="preserve"> </w:t>
      </w:r>
      <w:r w:rsidRPr="001C712C">
        <w:rPr>
          <w:rFonts w:ascii="Times New Roman" w:hAnsi="Times New Roman" w:cs="Times New Roman"/>
        </w:rPr>
        <w:t xml:space="preserve">и водоотведения, утверждаемыми Правительством Российской Федерации, представлять в организацию ВКХ расчет платы за негативное воздействие на работу централизованной системы водоотведения, а также подавать декларацию о составе и свойствах </w:t>
      </w:r>
      <w:r w:rsidR="00A605D0">
        <w:rPr>
          <w:rFonts w:ascii="Times New Roman" w:hAnsi="Times New Roman" w:cs="Times New Roman"/>
        </w:rPr>
        <w:t>сточных вод</w:t>
      </w:r>
      <w:r w:rsidRPr="001C712C">
        <w:rPr>
          <w:rFonts w:ascii="Times New Roman" w:hAnsi="Times New Roman" w:cs="Times New Roman"/>
        </w:rPr>
        <w:t xml:space="preserve"> и уведомлять организацию ВКХ в случае нарушения этой декларации.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14. Абонент имеет право: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а) получать от организации ВКХ информацию о результатах производственного контроля качества питьевой воды, состава и свойств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осуществляемого организацией</w:t>
      </w:r>
      <w:r w:rsidRPr="00025E6D">
        <w:rPr>
          <w:rFonts w:ascii="Times New Roman" w:hAnsi="Times New Roman"/>
        </w:rPr>
        <w:t xml:space="preserve"> ВКХ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получать от организации ВКХ информацию об изменении установленных тарифов на </w:t>
      </w:r>
      <w:r w:rsidR="00E7404F">
        <w:rPr>
          <w:rFonts w:ascii="Times New Roman" w:hAnsi="Times New Roman"/>
        </w:rPr>
        <w:t>питьевую</w:t>
      </w:r>
      <w:r w:rsidR="00A605D0">
        <w:rPr>
          <w:rFonts w:ascii="Times New Roman" w:hAnsi="Times New Roman"/>
        </w:rPr>
        <w:t xml:space="preserve"> воду </w:t>
      </w:r>
      <w:r w:rsidRPr="00025E6D">
        <w:rPr>
          <w:rFonts w:ascii="Times New Roman" w:hAnsi="Times New Roman"/>
        </w:rPr>
        <w:t>и тарифов на водоотведение;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в) привлекать третьих лиц для выполнения работ по устройству узла учета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инициировать проведение сверки расчетов по настоящему договору;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осуществлять в целях контроля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состава и свойств </w:t>
      </w:r>
      <w:r w:rsidR="00A605D0">
        <w:rPr>
          <w:rFonts w:ascii="Times New Roman" w:hAnsi="Times New Roman"/>
        </w:rPr>
        <w:t>сточных вод</w:t>
      </w:r>
      <w:r w:rsidR="00EF2121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отбор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в том числе параллельных проб, а также принимать участие в отборе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вод,</w:t>
      </w:r>
      <w:r w:rsidRPr="00025E6D">
        <w:rPr>
          <w:rFonts w:ascii="Times New Roman" w:hAnsi="Times New Roman"/>
        </w:rPr>
        <w:t xml:space="preserve"> осуществляемом организацией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" w:name="Par1198"/>
      <w:bookmarkEnd w:id="2"/>
      <w:r w:rsidRPr="00435470">
        <w:rPr>
          <w:rFonts w:ascii="Times New Roman" w:hAnsi="Times New Roman"/>
          <w:b/>
        </w:rPr>
        <w:t>V. Порядок осуществления учета поданной</w:t>
      </w:r>
    </w:p>
    <w:p w:rsidR="005673FC" w:rsidRPr="00435470" w:rsidRDefault="00E7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питьевой</w:t>
      </w:r>
      <w:r w:rsidR="005673FC" w:rsidRPr="00435470">
        <w:rPr>
          <w:rFonts w:ascii="Times New Roman" w:hAnsi="Times New Roman"/>
          <w:b/>
        </w:rPr>
        <w:t xml:space="preserve"> воды и </w:t>
      </w:r>
      <w:r w:rsidR="00AA7478" w:rsidRPr="00435470">
        <w:rPr>
          <w:rFonts w:ascii="Times New Roman" w:hAnsi="Times New Roman"/>
          <w:b/>
        </w:rPr>
        <w:t>принимаемых сточных вод</w:t>
      </w:r>
      <w:r w:rsidR="005673FC" w:rsidRPr="00435470">
        <w:rPr>
          <w:rFonts w:ascii="Times New Roman" w:hAnsi="Times New Roman"/>
          <w:b/>
        </w:rPr>
        <w:t>, сроки и способы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представления показаний</w:t>
      </w:r>
      <w:r w:rsidRPr="00025E6D">
        <w:rPr>
          <w:rFonts w:ascii="Times New Roman" w:hAnsi="Times New Roman"/>
          <w:b/>
        </w:rPr>
        <w:t xml:space="preserve"> приборов учета организации ВКХ</w:t>
      </w:r>
    </w:p>
    <w:p w:rsidR="005673FC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15. Для учета объемов поданной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объема </w:t>
      </w:r>
      <w:r w:rsidR="00AA7478">
        <w:rPr>
          <w:rFonts w:ascii="Times New Roman" w:hAnsi="Times New Roman"/>
        </w:rPr>
        <w:t>отведенных (</w:t>
      </w:r>
      <w:r w:rsidRPr="00025E6D">
        <w:rPr>
          <w:rFonts w:ascii="Times New Roman" w:hAnsi="Times New Roman"/>
        </w:rPr>
        <w:t>принятых</w:t>
      </w:r>
      <w:r w:rsidR="00AA7478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Абонента </w:t>
      </w:r>
      <w:r w:rsidRPr="00025E6D">
        <w:rPr>
          <w:rFonts w:ascii="Times New Roman" w:hAnsi="Times New Roman"/>
        </w:rPr>
        <w:t>сточных вод стороны используют приборы учета, если иное не предусмотрено правилами орга</w:t>
      </w:r>
      <w:r w:rsidR="00AA7478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Федерации.</w:t>
      </w:r>
    </w:p>
    <w:p w:rsidR="005673FC" w:rsidRPr="00025E6D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201C34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Сведения об узлах учета и приборах учета воды, </w:t>
      </w:r>
      <w:r w:rsidR="00AA7478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и местах отбора проб воды, </w:t>
      </w:r>
      <w:r w:rsidR="00AA747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приведены в приложении № 4.</w:t>
      </w:r>
    </w:p>
    <w:p w:rsidR="005673FC" w:rsidRPr="008C05C9" w:rsidRDefault="005673FC" w:rsidP="00AA7478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025E6D">
        <w:rPr>
          <w:rFonts w:ascii="Times New Roman" w:hAnsi="Times New Roman"/>
        </w:rPr>
        <w:t xml:space="preserve">. Коммерческий учет полученной </w:t>
      </w:r>
      <w:r w:rsidR="00AA7478">
        <w:rPr>
          <w:rFonts w:ascii="Times New Roman" w:hAnsi="Times New Roman"/>
        </w:rPr>
        <w:t xml:space="preserve">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а </w:t>
      </w:r>
      <w:r w:rsidRPr="00AA7478">
        <w:rPr>
          <w:rFonts w:ascii="Times New Roman" w:hAnsi="Times New Roman" w:cs="Times New Roman"/>
        </w:rPr>
        <w:t xml:space="preserve">также </w:t>
      </w:r>
      <w:r w:rsidR="00B80D9D">
        <w:rPr>
          <w:rFonts w:ascii="Times New Roman" w:hAnsi="Times New Roman" w:cs="Times New Roman"/>
        </w:rPr>
        <w:t>отведенных (</w:t>
      </w:r>
      <w:r w:rsidR="00AA7478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AA7478" w:rsidRPr="00AA7478">
        <w:rPr>
          <w:rFonts w:ascii="Times New Roman" w:eastAsia="Calibri" w:hAnsi="Times New Roman" w:cs="Times New Roman"/>
        </w:rPr>
        <w:t xml:space="preserve"> сточных вод</w:t>
      </w:r>
      <w:r w:rsidR="00AA7478">
        <w:rPr>
          <w:rFonts w:ascii="Arial" w:eastAsia="Calibri" w:hAnsi="Arial" w:cs="Arial"/>
          <w:sz w:val="20"/>
          <w:szCs w:val="20"/>
        </w:rPr>
        <w:t xml:space="preserve"> </w:t>
      </w:r>
      <w:r w:rsidRPr="008C05C9">
        <w:rPr>
          <w:rFonts w:ascii="Times New Roman" w:hAnsi="Times New Roman"/>
        </w:rPr>
        <w:t xml:space="preserve">обеспечивает Абонент. Количество </w:t>
      </w:r>
      <w:r w:rsidR="00AA7478" w:rsidRPr="00025E6D">
        <w:rPr>
          <w:rFonts w:ascii="Times New Roman" w:hAnsi="Times New Roman"/>
        </w:rPr>
        <w:t>полученной</w:t>
      </w:r>
      <w:r w:rsidRPr="008C05C9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8C05C9">
        <w:rPr>
          <w:rFonts w:ascii="Times New Roman" w:hAnsi="Times New Roman"/>
        </w:rPr>
        <w:t xml:space="preserve"> воды и </w:t>
      </w:r>
      <w:r w:rsidR="00B80D9D">
        <w:rPr>
          <w:rFonts w:ascii="Times New Roman" w:hAnsi="Times New Roman" w:cs="Times New Roman"/>
        </w:rPr>
        <w:t>отведенных (</w:t>
      </w:r>
      <w:r w:rsidR="00B80D9D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B80D9D" w:rsidRPr="00AA7478">
        <w:rPr>
          <w:rFonts w:ascii="Times New Roman" w:eastAsia="Calibri" w:hAnsi="Times New Roman" w:cs="Times New Roman"/>
        </w:rPr>
        <w:t xml:space="preserve"> сточных вод</w:t>
      </w:r>
      <w:r w:rsidR="00B80D9D" w:rsidRPr="008C05C9">
        <w:rPr>
          <w:rFonts w:ascii="Times New Roman" w:hAnsi="Times New Roman"/>
        </w:rPr>
        <w:t xml:space="preserve"> </w:t>
      </w:r>
      <w:r w:rsidRPr="008C05C9">
        <w:rPr>
          <w:rFonts w:ascii="Times New Roman" w:hAnsi="Times New Roman"/>
        </w:rPr>
        <w:t>определяется Абонентом следующим образом:</w:t>
      </w:r>
    </w:p>
    <w:p w:rsidR="005673FC" w:rsidRPr="002D6740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2D6740">
        <w:rPr>
          <w:rFonts w:ascii="Times New Roman" w:hAnsi="Times New Roman"/>
          <w:b/>
          <w:sz w:val="22"/>
          <w:szCs w:val="22"/>
        </w:rPr>
        <w:t xml:space="preserve">- </w:t>
      </w:r>
      <w:r w:rsidR="00F15ED5" w:rsidRPr="002D6740">
        <w:rPr>
          <w:rFonts w:ascii="Times New Roman" w:hAnsi="Times New Roman"/>
          <w:b/>
          <w:sz w:val="22"/>
          <w:szCs w:val="22"/>
          <w:u w:val="single"/>
        </w:rPr>
        <w:t>питьев</w:t>
      </w:r>
      <w:r w:rsidRPr="002D6740">
        <w:rPr>
          <w:rFonts w:ascii="Times New Roman" w:hAnsi="Times New Roman"/>
          <w:b/>
          <w:sz w:val="22"/>
          <w:szCs w:val="22"/>
          <w:u w:val="single"/>
        </w:rPr>
        <w:t>ая вода</w:t>
      </w:r>
      <w:r w:rsidR="002D6740">
        <w:rPr>
          <w:rFonts w:ascii="Times New Roman" w:hAnsi="Times New Roman"/>
          <w:b/>
          <w:sz w:val="22"/>
          <w:szCs w:val="22"/>
        </w:rPr>
        <w:t xml:space="preserve"> -</w:t>
      </w:r>
      <w:r w:rsidRPr="002D6740">
        <w:rPr>
          <w:rFonts w:ascii="Times New Roman" w:hAnsi="Times New Roman"/>
          <w:sz w:val="22"/>
          <w:szCs w:val="22"/>
        </w:rPr>
        <w:t xml:space="preserve"> </w:t>
      </w:r>
      <w:r w:rsidRPr="002D6740">
        <w:rPr>
          <w:rFonts w:ascii="Times New Roman" w:hAnsi="Times New Roman" w:cs="Times New Roman"/>
          <w:b/>
          <w:sz w:val="22"/>
          <w:szCs w:val="22"/>
        </w:rPr>
        <w:t>по показаниям приборов учета</w:t>
      </w:r>
      <w:r w:rsidRPr="002D6740">
        <w:rPr>
          <w:rFonts w:ascii="Times New Roman" w:hAnsi="Times New Roman"/>
          <w:sz w:val="22"/>
          <w:szCs w:val="22"/>
        </w:rPr>
        <w:t xml:space="preserve"> (если есть </w:t>
      </w:r>
      <w:proofErr w:type="spellStart"/>
      <w:r w:rsidRPr="002D6740">
        <w:rPr>
          <w:rFonts w:ascii="Times New Roman" w:hAnsi="Times New Roman"/>
          <w:sz w:val="22"/>
          <w:szCs w:val="22"/>
        </w:rPr>
        <w:t>минусовки</w:t>
      </w:r>
      <w:proofErr w:type="spellEnd"/>
      <w:r w:rsidRPr="002D6740">
        <w:rPr>
          <w:rFonts w:ascii="Times New Roman" w:hAnsi="Times New Roman"/>
          <w:sz w:val="22"/>
          <w:szCs w:val="22"/>
        </w:rPr>
        <w:t>-указать какие именно!)</w:t>
      </w:r>
      <w:r w:rsidR="002D6740" w:rsidRPr="002D6740">
        <w:rPr>
          <w:rFonts w:ascii="Times New Roman" w:hAnsi="Times New Roman"/>
          <w:sz w:val="22"/>
          <w:szCs w:val="22"/>
        </w:rPr>
        <w:t xml:space="preserve"> </w:t>
      </w:r>
      <w:r w:rsidRPr="002D6740">
        <w:rPr>
          <w:rFonts w:ascii="Times New Roman" w:hAnsi="Times New Roman"/>
          <w:sz w:val="22"/>
          <w:szCs w:val="22"/>
        </w:rPr>
        <w:t xml:space="preserve">или </w:t>
      </w:r>
      <w:r w:rsidRPr="002D6740">
        <w:rPr>
          <w:rFonts w:ascii="Times New Roman" w:hAnsi="Times New Roman"/>
          <w:b/>
          <w:sz w:val="22"/>
          <w:szCs w:val="22"/>
        </w:rPr>
        <w:t>расчетным способом</w:t>
      </w:r>
      <w:r w:rsidRPr="002D6740">
        <w:rPr>
          <w:rFonts w:ascii="Times New Roman" w:hAnsi="Times New Roman"/>
          <w:sz w:val="22"/>
          <w:szCs w:val="22"/>
        </w:rPr>
        <w:t xml:space="preserve"> (указывать как именно не надо)</w:t>
      </w:r>
    </w:p>
    <w:p w:rsidR="005673FC" w:rsidRPr="008C05C9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2D6740">
        <w:rPr>
          <w:rFonts w:ascii="Times New Roman" w:hAnsi="Times New Roman"/>
          <w:b/>
          <w:sz w:val="22"/>
          <w:szCs w:val="22"/>
        </w:rPr>
        <w:t xml:space="preserve">- </w:t>
      </w:r>
      <w:r w:rsidR="00F15ED5" w:rsidRPr="002D6740">
        <w:rPr>
          <w:rFonts w:ascii="Times New Roman" w:hAnsi="Times New Roman"/>
          <w:b/>
          <w:sz w:val="22"/>
          <w:szCs w:val="22"/>
          <w:u w:val="single"/>
        </w:rPr>
        <w:t>водоотведение</w:t>
      </w:r>
      <w:r w:rsidRPr="002D6740">
        <w:rPr>
          <w:rFonts w:ascii="Times New Roman" w:hAnsi="Times New Roman"/>
          <w:b/>
          <w:sz w:val="22"/>
          <w:szCs w:val="22"/>
        </w:rPr>
        <w:t xml:space="preserve"> -</w:t>
      </w:r>
      <w:r w:rsidRPr="002D6740">
        <w:rPr>
          <w:rFonts w:ascii="Times New Roman" w:hAnsi="Times New Roman"/>
          <w:sz w:val="22"/>
          <w:szCs w:val="22"/>
        </w:rPr>
        <w:t xml:space="preserve"> </w:t>
      </w:r>
      <w:r w:rsidRPr="002D6740">
        <w:rPr>
          <w:rFonts w:ascii="Times New Roman" w:hAnsi="Times New Roman" w:cs="Times New Roman"/>
          <w:b/>
          <w:sz w:val="22"/>
          <w:szCs w:val="22"/>
        </w:rPr>
        <w:t>по показаниям приборов учета</w:t>
      </w:r>
      <w:r w:rsidRPr="002D6740">
        <w:rPr>
          <w:rFonts w:ascii="Times New Roman" w:hAnsi="Times New Roman"/>
          <w:sz w:val="22"/>
          <w:szCs w:val="22"/>
        </w:rPr>
        <w:t xml:space="preserve"> (если есть </w:t>
      </w:r>
      <w:proofErr w:type="spellStart"/>
      <w:r w:rsidRPr="002D6740">
        <w:rPr>
          <w:rFonts w:ascii="Times New Roman" w:hAnsi="Times New Roman"/>
          <w:sz w:val="22"/>
          <w:szCs w:val="22"/>
        </w:rPr>
        <w:t>минусовки</w:t>
      </w:r>
      <w:proofErr w:type="spellEnd"/>
      <w:r w:rsidRPr="002D6740">
        <w:rPr>
          <w:rFonts w:ascii="Times New Roman" w:hAnsi="Times New Roman"/>
          <w:sz w:val="22"/>
          <w:szCs w:val="22"/>
        </w:rPr>
        <w:t>-указать какие именно!)</w:t>
      </w:r>
      <w:r w:rsidR="002D6740" w:rsidRPr="002D6740">
        <w:rPr>
          <w:rFonts w:ascii="Times New Roman" w:hAnsi="Times New Roman"/>
          <w:sz w:val="22"/>
          <w:szCs w:val="22"/>
        </w:rPr>
        <w:t xml:space="preserve"> </w:t>
      </w:r>
      <w:r w:rsidRPr="002D6740">
        <w:rPr>
          <w:rFonts w:ascii="Times New Roman" w:hAnsi="Times New Roman"/>
          <w:sz w:val="22"/>
          <w:szCs w:val="22"/>
        </w:rPr>
        <w:t xml:space="preserve">или </w:t>
      </w:r>
      <w:r w:rsidRPr="002D6740">
        <w:rPr>
          <w:rFonts w:ascii="Times New Roman" w:hAnsi="Times New Roman"/>
          <w:b/>
          <w:sz w:val="22"/>
          <w:szCs w:val="22"/>
        </w:rPr>
        <w:t>расчетным способом</w:t>
      </w:r>
      <w:r w:rsidRPr="002D6740">
        <w:rPr>
          <w:rFonts w:ascii="Times New Roman" w:hAnsi="Times New Roman"/>
          <w:sz w:val="22"/>
          <w:szCs w:val="22"/>
        </w:rPr>
        <w:t xml:space="preserve"> (указывать как именно не надо)</w:t>
      </w:r>
    </w:p>
    <w:p w:rsidR="005673FC" w:rsidRPr="00025E6D" w:rsidRDefault="005673FC" w:rsidP="00915427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8C05C9">
        <w:rPr>
          <w:rFonts w:ascii="Times New Roman" w:hAnsi="Times New Roman"/>
        </w:rPr>
        <w:t xml:space="preserve">18. </w:t>
      </w:r>
      <w:r>
        <w:rPr>
          <w:rFonts w:ascii="Times New Roman" w:hAnsi="Times New Roman"/>
        </w:rPr>
        <w:t>К</w:t>
      </w:r>
      <w:r w:rsidRPr="00025E6D">
        <w:rPr>
          <w:rFonts w:ascii="Times New Roman" w:hAnsi="Times New Roman"/>
        </w:rPr>
        <w:t xml:space="preserve">оммерческий учет </w:t>
      </w:r>
      <w:r w:rsidR="00AA7478" w:rsidRPr="00025E6D">
        <w:rPr>
          <w:rFonts w:ascii="Times New Roman" w:hAnsi="Times New Roman"/>
        </w:rPr>
        <w:t xml:space="preserve">полученной </w:t>
      </w:r>
      <w:r w:rsidR="00AA7478">
        <w:rPr>
          <w:rFonts w:ascii="Times New Roman" w:hAnsi="Times New Roman"/>
        </w:rPr>
        <w:t>Абонентом питьевой</w:t>
      </w:r>
      <w:r w:rsidR="00AA7478" w:rsidRPr="00025E6D">
        <w:rPr>
          <w:rFonts w:ascii="Times New Roman" w:hAnsi="Times New Roman"/>
        </w:rPr>
        <w:t xml:space="preserve"> воды, а </w:t>
      </w:r>
      <w:r w:rsidR="00AA7478" w:rsidRPr="00AA7478">
        <w:rPr>
          <w:rFonts w:ascii="Times New Roman" w:hAnsi="Times New Roman"/>
        </w:rPr>
        <w:t xml:space="preserve">также </w:t>
      </w:r>
      <w:r w:rsidR="00B80D9D">
        <w:rPr>
          <w:rFonts w:ascii="Times New Roman" w:hAnsi="Times New Roman"/>
        </w:rPr>
        <w:t>отведенных (</w:t>
      </w:r>
      <w:r w:rsidR="00B80D9D" w:rsidRPr="00AA7478">
        <w:rPr>
          <w:rFonts w:ascii="Times New Roman" w:hAnsi="Times New Roman"/>
        </w:rPr>
        <w:t>принятых организацией ВКХ</w:t>
      </w:r>
      <w:r w:rsidR="00B80D9D">
        <w:rPr>
          <w:rFonts w:ascii="Times New Roman" w:hAnsi="Times New Roman"/>
        </w:rPr>
        <w:t>)</w:t>
      </w:r>
      <w:r w:rsidR="00AA7478" w:rsidRPr="00AA7478">
        <w:rPr>
          <w:rFonts w:ascii="Times New Roman" w:hAnsi="Times New Roman"/>
        </w:rPr>
        <w:t xml:space="preserve"> сточных вод</w:t>
      </w:r>
      <w:r w:rsidR="00AA7478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осуществляется расчетным способом</w:t>
      </w:r>
      <w:r w:rsidRPr="008C0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8C05C9">
        <w:rPr>
          <w:rFonts w:ascii="Times New Roman" w:hAnsi="Times New Roman"/>
        </w:rPr>
        <w:t>случаях</w:t>
      </w:r>
      <w:r w:rsidRPr="00025E6D">
        <w:rPr>
          <w:rFonts w:ascii="Times New Roman" w:hAnsi="Times New Roman"/>
        </w:rPr>
        <w:t xml:space="preserve">, установленных </w:t>
      </w:r>
      <w:hyperlink r:id="rId8" w:history="1">
        <w:r w:rsidRPr="00025E6D">
          <w:rPr>
            <w:rFonts w:ascii="Times New Roman" w:hAnsi="Times New Roman"/>
          </w:rPr>
          <w:t>правила</w:t>
        </w:r>
      </w:hyperlink>
      <w:r w:rsidRPr="00025E6D">
        <w:rPr>
          <w:rFonts w:ascii="Times New Roman" w:hAnsi="Times New Roman"/>
        </w:rPr>
        <w:t xml:space="preserve">ми организации коммерческого учета воды, </w:t>
      </w:r>
      <w:r w:rsidR="00B80D9D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утверждаемых Прав</w:t>
      </w:r>
      <w:r>
        <w:rPr>
          <w:rFonts w:ascii="Times New Roman" w:hAnsi="Times New Roman"/>
        </w:rPr>
        <w:t>ительством Российской Федерации</w:t>
      </w:r>
      <w:r w:rsidRPr="00025E6D">
        <w:rPr>
          <w:rFonts w:ascii="Times New Roman" w:hAnsi="Times New Roman"/>
        </w:rPr>
        <w:t>. При этом, при применении метода учета пропускной способности устройств и сооружений, используемых для присоединения к централизованным системам водоснабжения, используются таблицы Шевелева Ф.А.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19.  В случае отсутствия у Абонента приборов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на момент заключения настоящего договора, Абонент обязан в срок до </w:t>
      </w:r>
      <w:r w:rsidRPr="002D6740">
        <w:rPr>
          <w:rFonts w:ascii="Times New Roman" w:hAnsi="Times New Roman" w:cs="Times New Roman"/>
          <w:sz w:val="22"/>
          <w:szCs w:val="22"/>
        </w:rPr>
        <w:t>______________</w:t>
      </w:r>
      <w:r w:rsidRPr="00B80D9D">
        <w:rPr>
          <w:rFonts w:ascii="Times New Roman" w:hAnsi="Times New Roman" w:cs="Times New Roman"/>
          <w:sz w:val="22"/>
          <w:szCs w:val="22"/>
        </w:rPr>
        <w:t xml:space="preserve"> установить и ввести в эксплуатацию приборы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(распространяется только на категории абонентов, для которых установка приборов учета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является обязательной).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0D9D">
        <w:rPr>
          <w:rFonts w:ascii="Times New Roman" w:hAnsi="Times New Roman" w:cs="Times New Roman"/>
          <w:sz w:val="22"/>
          <w:szCs w:val="22"/>
        </w:rPr>
        <w:t xml:space="preserve">      20.  Абонент снимает показания прибор</w:t>
      </w:r>
      <w:r w:rsidR="00027E6C" w:rsidRPr="00B80D9D">
        <w:rPr>
          <w:rFonts w:ascii="Times New Roman" w:hAnsi="Times New Roman" w:cs="Times New Roman"/>
          <w:sz w:val="22"/>
          <w:szCs w:val="22"/>
        </w:rPr>
        <w:t xml:space="preserve">ов учета, либо   осуществляет, 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  случаях,  предусмотренных  </w:t>
      </w:r>
      <w:r w:rsidRPr="00B80D9D">
        <w:rPr>
          <w:rFonts w:ascii="Times New Roman" w:hAnsi="Times New Roman" w:cs="Times New Roman"/>
          <w:sz w:val="22"/>
          <w:szCs w:val="22"/>
        </w:rPr>
        <w:lastRenderedPageBreak/>
        <w:t>правилами  организа</w:t>
      </w:r>
      <w:r w:rsidR="00B80D9D" w:rsidRPr="00B80D9D">
        <w:rPr>
          <w:rFonts w:ascii="Times New Roman" w:hAnsi="Times New Roman" w:cs="Times New Roman"/>
          <w:sz w:val="22"/>
          <w:szCs w:val="22"/>
        </w:rPr>
        <w:t>ции коммерческого  учета  воды, 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,  утверждаемыми  Правительством Российской  Федерации,  расчет объема поданной (полученной)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 </w:t>
      </w:r>
      <w:r w:rsidR="00B80D9D" w:rsidRPr="00B80D9D">
        <w:rPr>
          <w:rFonts w:ascii="Times New Roman" w:hAnsi="Times New Roman" w:cs="Times New Roman"/>
          <w:sz w:val="22"/>
          <w:szCs w:val="22"/>
        </w:rPr>
        <w:t>отведенных (</w:t>
      </w:r>
      <w:r w:rsidR="00B80D9D" w:rsidRPr="00B80D9D">
        <w:rPr>
          <w:rFonts w:ascii="Times New Roman" w:eastAsia="Calibri" w:hAnsi="Times New Roman" w:cs="Times New Roman"/>
          <w:sz w:val="22"/>
          <w:szCs w:val="22"/>
        </w:rPr>
        <w:t xml:space="preserve">принятых организацией ВКХ)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="003D4392" w:rsidRPr="00B80D9D">
        <w:rPr>
          <w:rFonts w:ascii="Times New Roman" w:hAnsi="Times New Roman" w:cs="Times New Roman"/>
          <w:sz w:val="22"/>
          <w:szCs w:val="22"/>
        </w:rPr>
        <w:t xml:space="preserve"> </w:t>
      </w:r>
      <w:r w:rsidRPr="00B80D9D">
        <w:rPr>
          <w:rFonts w:ascii="Times New Roman" w:hAnsi="Times New Roman" w:cs="Times New Roman"/>
          <w:sz w:val="22"/>
          <w:szCs w:val="22"/>
        </w:rPr>
        <w:t xml:space="preserve">расчетным  способом,  а  также  вносит  показания приборов  учета  в  журнал  учета  расхода  воды  и  </w:t>
      </w:r>
      <w:r w:rsidR="00B80D9D" w:rsidRPr="00B80D9D">
        <w:rPr>
          <w:rFonts w:ascii="Times New Roman" w:hAnsi="Times New Roman" w:cs="Times New Roman"/>
          <w:sz w:val="22"/>
          <w:szCs w:val="22"/>
        </w:rPr>
        <w:t xml:space="preserve">отведенных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и передает эти сведения в организацию ВКХ не позднее 25 числа </w:t>
      </w:r>
      <w:r w:rsidRPr="00B80D9D">
        <w:rPr>
          <w:rFonts w:ascii="Times New Roman" w:hAnsi="Times New Roman" w:cs="Times New Roman"/>
          <w:bCs/>
          <w:sz w:val="22"/>
          <w:szCs w:val="22"/>
        </w:rPr>
        <w:t>текущего месяца.</w:t>
      </w:r>
    </w:p>
    <w:p w:rsidR="00804D40" w:rsidRDefault="005673FC" w:rsidP="00804D40">
      <w:pPr>
        <w:autoSpaceDE w:val="0"/>
        <w:spacing w:after="0"/>
        <w:jc w:val="both"/>
        <w:rPr>
          <w:rFonts w:ascii="Times New Roman" w:hAnsi="Times New Roman"/>
          <w:bCs/>
        </w:rPr>
      </w:pPr>
      <w:r w:rsidRPr="00332DFA">
        <w:rPr>
          <w:rFonts w:ascii="Times New Roman" w:hAnsi="Times New Roman"/>
        </w:rPr>
        <w:t xml:space="preserve">     21.</w:t>
      </w:r>
      <w:r w:rsidRPr="00332DFA">
        <w:rPr>
          <w:rFonts w:ascii="Times New Roman" w:hAnsi="Times New Roman"/>
          <w:bCs/>
        </w:rPr>
        <w:t xml:space="preserve"> П</w:t>
      </w:r>
      <w:r w:rsidRPr="00332DFA">
        <w:rPr>
          <w:rFonts w:ascii="Times New Roman" w:hAnsi="Times New Roman"/>
        </w:rPr>
        <w:t xml:space="preserve">ри </w:t>
      </w:r>
      <w:r w:rsidRPr="00332DFA">
        <w:rPr>
          <w:rFonts w:ascii="Times New Roman" w:hAnsi="Times New Roman"/>
          <w:bCs/>
        </w:rPr>
        <w:t xml:space="preserve">невыполнении Абонентом требований п.20, </w:t>
      </w:r>
      <w:r w:rsidRPr="00332DFA">
        <w:rPr>
          <w:rFonts w:ascii="Times New Roman" w:hAnsi="Times New Roman"/>
        </w:rPr>
        <w:t xml:space="preserve">расчет </w:t>
      </w:r>
      <w:r w:rsidR="00917EAE" w:rsidRPr="00025E6D">
        <w:rPr>
          <w:rFonts w:ascii="Times New Roman" w:hAnsi="Times New Roman"/>
        </w:rPr>
        <w:t xml:space="preserve">полученной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</w:t>
      </w:r>
      <w:r w:rsidRPr="00332DFA">
        <w:rPr>
          <w:rFonts w:ascii="Times New Roman" w:hAnsi="Times New Roman"/>
          <w:bCs/>
        </w:rPr>
        <w:t xml:space="preserve">производится по </w:t>
      </w:r>
      <w:r w:rsidRPr="00332DFA">
        <w:rPr>
          <w:rFonts w:ascii="Times New Roman" w:hAnsi="Times New Roman"/>
        </w:rPr>
        <w:t xml:space="preserve">гарантированному объему подачи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</w:t>
      </w:r>
      <w:r w:rsidRPr="00332DFA">
        <w:rPr>
          <w:rFonts w:ascii="Times New Roman" w:hAnsi="Times New Roman"/>
          <w:bCs/>
        </w:rPr>
        <w:t>, указанному в приложении №2</w:t>
      </w:r>
      <w:r w:rsidR="00804D40">
        <w:rPr>
          <w:rFonts w:ascii="Times New Roman" w:hAnsi="Times New Roman"/>
          <w:bCs/>
        </w:rPr>
        <w:t>.</w:t>
      </w:r>
    </w:p>
    <w:p w:rsidR="005673FC" w:rsidRPr="00332DFA" w:rsidRDefault="005673FC" w:rsidP="00804D40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  <w:bCs/>
        </w:rPr>
        <w:t xml:space="preserve"> </w:t>
      </w:r>
      <w:r w:rsidRPr="00332DFA">
        <w:rPr>
          <w:rFonts w:ascii="Times New Roman" w:hAnsi="Times New Roman"/>
        </w:rPr>
        <w:t xml:space="preserve">  22. При отсутствии у Абонента прибора учета </w:t>
      </w:r>
      <w:r w:rsidR="006D6BF2">
        <w:rPr>
          <w:rFonts w:ascii="Times New Roman" w:hAnsi="Times New Roman"/>
        </w:rPr>
        <w:t>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 xml:space="preserve">или неисправности данного прибора учета (в том числе при демонтаже прибора учета в связи с его поверкой, ремонтом или заменой), нарушении срока представления сведений об объемах </w:t>
      </w:r>
      <w:r w:rsidR="00917EAE" w:rsidRPr="00B80D9D">
        <w:rPr>
          <w:rFonts w:ascii="Times New Roman" w:hAnsi="Times New Roman"/>
        </w:rPr>
        <w:t>отведенных сточных вод</w:t>
      </w:r>
      <w:r w:rsidRPr="00332DFA">
        <w:rPr>
          <w:rFonts w:ascii="Times New Roman" w:hAnsi="Times New Roman"/>
        </w:rPr>
        <w:t xml:space="preserve">, указанного в п.20 (за исключением случаев предварительного уведомления Абонентом организации ВКХ о временном прекращении </w:t>
      </w:r>
      <w:r w:rsidR="00917EAE" w:rsidRPr="001C712C">
        <w:rPr>
          <w:rFonts w:ascii="Times New Roman" w:hAnsi="Times New Roman"/>
        </w:rPr>
        <w:t>сброса сточных вод</w:t>
      </w:r>
      <w:r w:rsidRPr="00332DFA">
        <w:rPr>
          <w:rFonts w:ascii="Times New Roman" w:hAnsi="Times New Roman"/>
        </w:rPr>
        <w:t xml:space="preserve">), объем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 xml:space="preserve">Абонента </w:t>
      </w:r>
      <w:r w:rsidRPr="00332DFA">
        <w:rPr>
          <w:rFonts w:ascii="Times New Roman" w:hAnsi="Times New Roman"/>
        </w:rPr>
        <w:t>принимается равным объем</w:t>
      </w:r>
      <w:r w:rsidR="00917EAE">
        <w:rPr>
          <w:rFonts w:ascii="Times New Roman" w:hAnsi="Times New Roman"/>
        </w:rPr>
        <w:t>ам</w:t>
      </w:r>
      <w:r w:rsidRPr="00332DFA">
        <w:rPr>
          <w:rFonts w:ascii="Times New Roman" w:hAnsi="Times New Roman"/>
        </w:rPr>
        <w:t xml:space="preserve"> горячей 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воды, поданн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этому Абоненту из всех источников водоснабжения, в том числе определенному расчетным способом (включая объем поверхностных сточных вод в случае, если прием таких сточных вод в систему водоотведения предусмотрен договором). В случае отсутствия документально подтвержденных сведений об объемах </w:t>
      </w:r>
      <w:r w:rsidR="00917EAE" w:rsidRPr="00332DFA">
        <w:rPr>
          <w:rFonts w:ascii="Times New Roman" w:hAnsi="Times New Roman"/>
        </w:rPr>
        <w:t xml:space="preserve">горячей и </w:t>
      </w:r>
      <w:r w:rsidR="00917EAE">
        <w:rPr>
          <w:rFonts w:ascii="Times New Roman" w:hAnsi="Times New Roman"/>
        </w:rPr>
        <w:t>питьевой</w:t>
      </w:r>
      <w:r w:rsidR="00917EAE" w:rsidRPr="00332DFA">
        <w:rPr>
          <w:rFonts w:ascii="Times New Roman" w:hAnsi="Times New Roman"/>
        </w:rPr>
        <w:t xml:space="preserve"> воды</w:t>
      </w:r>
      <w:r w:rsidR="00917EAE">
        <w:rPr>
          <w:rFonts w:ascii="Times New Roman" w:hAnsi="Times New Roman"/>
        </w:rPr>
        <w:t xml:space="preserve">, </w:t>
      </w:r>
      <w:r w:rsidRPr="00332DFA">
        <w:rPr>
          <w:rFonts w:ascii="Times New Roman" w:hAnsi="Times New Roman"/>
        </w:rPr>
        <w:t>потребленн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, расчет объема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сточных вод Абонента</w:t>
      </w:r>
      <w:r w:rsidRPr="00332DFA">
        <w:rPr>
          <w:rFonts w:ascii="Times New Roman" w:hAnsi="Times New Roman"/>
        </w:rPr>
        <w:t xml:space="preserve"> в расчетном периоде производится согласно объему, указанному в приложении №3 (с последующей корректировкой после предоставления сведений о фактическом объеме).</w:t>
      </w:r>
    </w:p>
    <w:p w:rsidR="005673FC" w:rsidRPr="00332DFA" w:rsidRDefault="005673FC" w:rsidP="00BA1F1C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</w:rPr>
        <w:t xml:space="preserve">   23. Передача Абонентом организации ВКХ сведений об объемах потребленной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и </w:t>
      </w:r>
      <w:r w:rsidR="00A31377">
        <w:rPr>
          <w:rFonts w:ascii="Times New Roman" w:hAnsi="Times New Roman"/>
        </w:rPr>
        <w:t xml:space="preserve">объемах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>осуществляется любыми доступными способами, позволяющими подтвердить получение такого уведомления адресатом.</w:t>
      </w:r>
    </w:p>
    <w:p w:rsidR="005673FC" w:rsidRPr="00025E6D" w:rsidRDefault="00917EAE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4392" w:rsidRPr="003D4392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1232"/>
      <w:bookmarkEnd w:id="3"/>
      <w:r w:rsidRPr="00025E6D">
        <w:rPr>
          <w:rFonts w:ascii="Times New Roman" w:hAnsi="Times New Roman"/>
          <w:b/>
        </w:rPr>
        <w:t>VI. Порядок обеспечения Абонентом доступа организации</w:t>
      </w:r>
      <w:r w:rsidR="00027E6C">
        <w:rPr>
          <w:rFonts w:ascii="Times New Roman" w:hAnsi="Times New Roman"/>
          <w:b/>
        </w:rPr>
        <w:t xml:space="preserve"> </w:t>
      </w:r>
      <w:r w:rsidR="00A31377">
        <w:rPr>
          <w:rFonts w:ascii="Times New Roman" w:hAnsi="Times New Roman"/>
          <w:b/>
        </w:rPr>
        <w:t>ВКХ</w:t>
      </w:r>
      <w:r w:rsidRPr="00025E6D">
        <w:rPr>
          <w:rFonts w:ascii="Times New Roman" w:hAnsi="Times New Roman"/>
          <w:b/>
        </w:rPr>
        <w:t xml:space="preserve"> к водопроводным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и канализационным сетям (контрольным канализационным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колодцам), местам отбора проб воды и сточных вод,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приборам учета </w:t>
      </w:r>
      <w:r w:rsidR="00E7404F">
        <w:rPr>
          <w:rFonts w:ascii="Times New Roman" w:hAnsi="Times New Roman"/>
          <w:b/>
        </w:rPr>
        <w:t>питьевой</w:t>
      </w:r>
      <w:r w:rsidRPr="00025E6D">
        <w:rPr>
          <w:rFonts w:ascii="Times New Roman" w:hAnsi="Times New Roman"/>
          <w:b/>
        </w:rPr>
        <w:t xml:space="preserve"> воды и </w:t>
      </w:r>
      <w:r w:rsidR="00A31377" w:rsidRPr="00025E6D">
        <w:rPr>
          <w:rFonts w:ascii="Times New Roman" w:hAnsi="Times New Roman"/>
          <w:b/>
        </w:rPr>
        <w:t>сточных вод</w:t>
      </w:r>
    </w:p>
    <w:p w:rsidR="005673FC" w:rsidRPr="00025E6D" w:rsidRDefault="003D4392" w:rsidP="003D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673FC" w:rsidRPr="00025E6D">
        <w:rPr>
          <w:rFonts w:ascii="Times New Roman" w:hAnsi="Times New Roman"/>
        </w:rPr>
        <w:t>24. Абонент обязан обеспечить доступ представителям организации ВКХ или по ее указанию представителям иной организации к местам отбора проб, приборам учета (узлам учета) и иным устройствам в следующем порядке: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организация ВКХ или по ее указанию 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). При осуществлении проверки состава и </w:t>
      </w:r>
      <w:r w:rsidRPr="00A31377">
        <w:rPr>
          <w:rFonts w:ascii="Times New Roman" w:hAnsi="Times New Roman"/>
        </w:rPr>
        <w:t xml:space="preserve">свойств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предварительное уведомление Абонента о проверке осуществляется не позднее 15 минут до начала процедуры отбора проб;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уполномоченные представители организации ВКХ или представители иной организации предъявляют Абоненту служебное удостоверение (при наличии);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Абонент вправе принимать участие в проведении организацией ВКХ всех проверок, предусмотренных настоящим разделом;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отказ в доступе (не</w:t>
      </w:r>
      <w:r w:rsidR="00332DF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допуск) представителям организации ВКХ к приборам учета (узлам учета)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>
        <w:rPr>
          <w:rFonts w:ascii="Times New Roman" w:hAnsi="Times New Roman"/>
        </w:rPr>
        <w:t>отведенных (</w:t>
      </w:r>
      <w:r w:rsidR="00A31377" w:rsidRPr="00AA7478">
        <w:rPr>
          <w:rFonts w:ascii="Times New Roman" w:hAnsi="Times New Roman"/>
        </w:rPr>
        <w:t>принятых организацией ВКХ</w:t>
      </w:r>
      <w:r w:rsidR="00A31377">
        <w:rPr>
          <w:rFonts w:ascii="Times New Roman" w:hAnsi="Times New Roman"/>
        </w:rPr>
        <w:t>)</w:t>
      </w:r>
      <w:r w:rsidR="00A31377" w:rsidRPr="00AA7478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 за весь период нарушения. Продолжительность периода нарушения и метод расчета определяются в соответствии с правилами орга</w:t>
      </w:r>
      <w:r w:rsidR="00A31377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 случае невозможности отбора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9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3D4392" w:rsidRPr="003D439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утвержденными постановлением Правительства Российской Федерации от </w:t>
      </w:r>
      <w:r w:rsidR="002D6740">
        <w:rPr>
          <w:rFonts w:ascii="Times New Roman" w:hAnsi="Times New Roman"/>
        </w:rPr>
        <w:t>22</w:t>
      </w:r>
      <w:r w:rsidRPr="00025E6D">
        <w:rPr>
          <w:rFonts w:ascii="Times New Roman" w:hAnsi="Times New Roman"/>
        </w:rPr>
        <w:t xml:space="preserve"> </w:t>
      </w:r>
      <w:r w:rsidR="002D6740">
        <w:rPr>
          <w:rFonts w:ascii="Times New Roman" w:hAnsi="Times New Roman"/>
        </w:rPr>
        <w:t>мая</w:t>
      </w:r>
      <w:r w:rsidRPr="00025E6D">
        <w:rPr>
          <w:rFonts w:ascii="Times New Roman" w:hAnsi="Times New Roman"/>
        </w:rPr>
        <w:t xml:space="preserve"> 20</w:t>
      </w:r>
      <w:r w:rsidR="002D6740">
        <w:rPr>
          <w:rFonts w:ascii="Times New Roman" w:hAnsi="Times New Roman"/>
        </w:rPr>
        <w:t>20</w:t>
      </w:r>
      <w:r w:rsidRPr="00025E6D">
        <w:rPr>
          <w:rFonts w:ascii="Times New Roman" w:hAnsi="Times New Roman"/>
        </w:rPr>
        <w:t xml:space="preserve"> г. N </w:t>
      </w:r>
      <w:r w:rsidR="002D6740">
        <w:rPr>
          <w:rFonts w:ascii="Times New Roman" w:hAnsi="Times New Roman"/>
        </w:rPr>
        <w:t>728</w:t>
      </w:r>
      <w:r w:rsidRPr="00025E6D">
        <w:rPr>
          <w:rFonts w:ascii="Times New Roman" w:hAnsi="Times New Roman"/>
        </w:rPr>
        <w:t>.</w:t>
      </w:r>
    </w:p>
    <w:p w:rsidR="005673FC" w:rsidRPr="00025E6D" w:rsidRDefault="005673FC" w:rsidP="004157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VII. Порядок контроля качества питьевой воды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25. Производственный контроль качества питьевой воды, подаваемой Абоненту с использованием централизованных систем </w:t>
      </w:r>
      <w:r w:rsidR="007E6BD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</w:p>
    <w:p w:rsidR="005673FC" w:rsidRPr="00025E6D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26. Качество подаваемой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установленным требованиям, за исключением показателей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характеризующих ее безопасность, при этом оно должно соответствовать пределам, определенным планом мероприятий по приведению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в соответствие установленным требованиям.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27.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ВКХ о времени и месте отбора проб воды не позднее 3 суток до проведения отбора проб воды.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VIII. Контроль состава и свойств </w:t>
      </w:r>
      <w:r w:rsidR="007E6BD5">
        <w:rPr>
          <w:rFonts w:ascii="Times New Roman" w:hAnsi="Times New Roman"/>
          <w:b/>
        </w:rPr>
        <w:t>сточных вод</w:t>
      </w:r>
      <w:r w:rsidRPr="00025E6D">
        <w:rPr>
          <w:rFonts w:ascii="Times New Roman" w:hAnsi="Times New Roman"/>
          <w:b/>
        </w:rPr>
        <w:t>, места</w:t>
      </w:r>
    </w:p>
    <w:p w:rsidR="00435470" w:rsidRPr="00E111A0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и порядок отбора проб </w:t>
      </w:r>
      <w:r w:rsidR="007E6BD5">
        <w:rPr>
          <w:rFonts w:ascii="Times New Roman" w:hAnsi="Times New Roman"/>
          <w:b/>
        </w:rPr>
        <w:t>сточных вод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28. Контроль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0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утвержденными постановлением Правительства Российской Федерации </w:t>
      </w:r>
      <w:r w:rsidR="002D6740" w:rsidRPr="00025E6D">
        <w:rPr>
          <w:rFonts w:ascii="Times New Roman" w:hAnsi="Times New Roman"/>
        </w:rPr>
        <w:t xml:space="preserve">от </w:t>
      </w:r>
      <w:r w:rsidR="002D6740">
        <w:rPr>
          <w:rFonts w:ascii="Times New Roman" w:hAnsi="Times New Roman"/>
        </w:rPr>
        <w:t>22</w:t>
      </w:r>
      <w:r w:rsidR="002D6740" w:rsidRPr="00025E6D">
        <w:rPr>
          <w:rFonts w:ascii="Times New Roman" w:hAnsi="Times New Roman"/>
        </w:rPr>
        <w:t xml:space="preserve"> </w:t>
      </w:r>
      <w:r w:rsidR="002D6740">
        <w:rPr>
          <w:rFonts w:ascii="Times New Roman" w:hAnsi="Times New Roman"/>
        </w:rPr>
        <w:t>мая</w:t>
      </w:r>
      <w:r w:rsidR="002D6740" w:rsidRPr="00025E6D">
        <w:rPr>
          <w:rFonts w:ascii="Times New Roman" w:hAnsi="Times New Roman"/>
        </w:rPr>
        <w:t xml:space="preserve"> 20</w:t>
      </w:r>
      <w:r w:rsidR="002D6740">
        <w:rPr>
          <w:rFonts w:ascii="Times New Roman" w:hAnsi="Times New Roman"/>
        </w:rPr>
        <w:t>20</w:t>
      </w:r>
      <w:r w:rsidR="002D6740" w:rsidRPr="00025E6D">
        <w:rPr>
          <w:rFonts w:ascii="Times New Roman" w:hAnsi="Times New Roman"/>
        </w:rPr>
        <w:t xml:space="preserve"> г. N </w:t>
      </w:r>
      <w:r w:rsidR="002D6740">
        <w:rPr>
          <w:rFonts w:ascii="Times New Roman" w:hAnsi="Times New Roman"/>
        </w:rPr>
        <w:t>728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29. Отбор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анализ отобранных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оформление результатов анализа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 информирование о таких результатах Абонентов и уполномоченных органов государственной власти в рамках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="00095540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в отношении Абонентов, для объектов которых нор</w:t>
      </w:r>
      <w:r>
        <w:rPr>
          <w:rFonts w:ascii="Times New Roman" w:hAnsi="Times New Roman"/>
        </w:rPr>
        <w:t>матив</w:t>
      </w:r>
      <w:r w:rsidRPr="00025E6D">
        <w:rPr>
          <w:rFonts w:ascii="Times New Roman" w:hAnsi="Times New Roman"/>
        </w:rPr>
        <w:t xml:space="preserve">ы допустимых сбросов не устанавливаются, осуществляются в порядке, предусмотренном </w:t>
      </w:r>
      <w:hyperlink r:id="rId11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утвержденными постановлением Правительства Российской Федерации </w:t>
      </w:r>
      <w:r w:rsidR="002D6740" w:rsidRPr="00025E6D">
        <w:rPr>
          <w:rFonts w:ascii="Times New Roman" w:hAnsi="Times New Roman"/>
        </w:rPr>
        <w:t xml:space="preserve">от </w:t>
      </w:r>
      <w:r w:rsidR="002D6740">
        <w:rPr>
          <w:rFonts w:ascii="Times New Roman" w:hAnsi="Times New Roman"/>
        </w:rPr>
        <w:t>22</w:t>
      </w:r>
      <w:r w:rsidR="002D6740" w:rsidRPr="00025E6D">
        <w:rPr>
          <w:rFonts w:ascii="Times New Roman" w:hAnsi="Times New Roman"/>
        </w:rPr>
        <w:t xml:space="preserve"> </w:t>
      </w:r>
      <w:r w:rsidR="002D6740">
        <w:rPr>
          <w:rFonts w:ascii="Times New Roman" w:hAnsi="Times New Roman"/>
        </w:rPr>
        <w:t>мая</w:t>
      </w:r>
      <w:r w:rsidR="002D6740" w:rsidRPr="00025E6D">
        <w:rPr>
          <w:rFonts w:ascii="Times New Roman" w:hAnsi="Times New Roman"/>
        </w:rPr>
        <w:t xml:space="preserve"> 20</w:t>
      </w:r>
      <w:r w:rsidR="002D6740">
        <w:rPr>
          <w:rFonts w:ascii="Times New Roman" w:hAnsi="Times New Roman"/>
        </w:rPr>
        <w:t>20</w:t>
      </w:r>
      <w:r w:rsidR="002D6740" w:rsidRPr="00025E6D">
        <w:rPr>
          <w:rFonts w:ascii="Times New Roman" w:hAnsi="Times New Roman"/>
        </w:rPr>
        <w:t xml:space="preserve"> г. N </w:t>
      </w:r>
      <w:r w:rsidR="002D6740">
        <w:rPr>
          <w:rFonts w:ascii="Times New Roman" w:hAnsi="Times New Roman"/>
        </w:rPr>
        <w:t>728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IX. Порядок контроля за соблюдением Абонентами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нормативов допустимых сбросов, </w:t>
      </w:r>
    </w:p>
    <w:p w:rsidR="005673FC" w:rsidRPr="007E6BD5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лимитов на сбросы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и показателей декларации о составе и </w:t>
      </w:r>
      <w:r w:rsidRPr="007E6BD5">
        <w:rPr>
          <w:rFonts w:ascii="Times New Roman" w:hAnsi="Times New Roman"/>
          <w:b/>
        </w:rPr>
        <w:t xml:space="preserve">свойствах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>,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нормативов по объему отводимых в централизованную систему водоотведения 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сточных вод, требований к составу и свойствам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 xml:space="preserve">, установленных в целях </w:t>
      </w:r>
    </w:p>
    <w:p w:rsidR="0037376C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>предотвращения негативного воздействия на работу централизованной системы</w:t>
      </w:r>
      <w:r w:rsidRPr="00025E6D">
        <w:rPr>
          <w:rFonts w:ascii="Times New Roman" w:hAnsi="Times New Roman"/>
          <w:b/>
        </w:rPr>
        <w:t xml:space="preserve"> водоотведения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025E6D">
        <w:rPr>
          <w:rFonts w:ascii="Times New Roman" w:hAnsi="Times New Roman"/>
        </w:rPr>
        <w:t xml:space="preserve">. Нормативы водоотведения по объему и составу </w:t>
      </w:r>
      <w:r w:rsidR="0037376C">
        <w:rPr>
          <w:rFonts w:ascii="Times New Roman" w:hAnsi="Times New Roman"/>
        </w:rPr>
        <w:t xml:space="preserve">сточных вод, </w:t>
      </w:r>
      <w:r w:rsidRPr="00025E6D">
        <w:rPr>
          <w:rFonts w:ascii="Times New Roman" w:hAnsi="Times New Roman"/>
        </w:rPr>
        <w:t>отвод</w:t>
      </w:r>
      <w:r w:rsidR="00DA0039">
        <w:rPr>
          <w:rFonts w:ascii="Times New Roman" w:hAnsi="Times New Roman"/>
        </w:rPr>
        <w:t>имых в централизованную систему</w:t>
      </w:r>
      <w:r w:rsidRPr="00025E6D">
        <w:rPr>
          <w:rFonts w:ascii="Times New Roman" w:hAnsi="Times New Roman"/>
        </w:rPr>
        <w:t xml:space="preserve"> устанавливаются в соответствии с законодательством Российской Федерации.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Pr="00025E6D">
        <w:rPr>
          <w:rFonts w:ascii="Times New Roman" w:hAnsi="Times New Roman"/>
        </w:rPr>
        <w:t>Организация ВКХ уведомляет Абонента об утверждении уполномоченными органами исполнительной власти, органами местного самоуправления поселения и (или) городского округа нормативов водоотведения по объему и составу отводимых в централизованную с</w:t>
      </w:r>
      <w:r w:rsidR="00595E56">
        <w:rPr>
          <w:rFonts w:ascii="Times New Roman" w:hAnsi="Times New Roman"/>
        </w:rPr>
        <w:t>истему сточных вод</w:t>
      </w:r>
      <w:r w:rsidRPr="00025E6D">
        <w:rPr>
          <w:rFonts w:ascii="Times New Roman" w:hAnsi="Times New Roman"/>
        </w:rPr>
        <w:t xml:space="preserve">. Сведения о нормативах по </w:t>
      </w:r>
      <w:r w:rsidRPr="00A209AC">
        <w:rPr>
          <w:rFonts w:ascii="Times New Roman" w:hAnsi="Times New Roman"/>
        </w:rPr>
        <w:t xml:space="preserve">объему </w:t>
      </w:r>
      <w:r w:rsidR="00595E56" w:rsidRPr="00A209AC">
        <w:rPr>
          <w:rFonts w:ascii="Times New Roman" w:hAnsi="Times New Roman"/>
        </w:rPr>
        <w:t>водоотведения</w:t>
      </w:r>
      <w:r w:rsidR="00962502" w:rsidRPr="00A209AC">
        <w:rPr>
          <w:rFonts w:ascii="Times New Roman" w:hAnsi="Times New Roman"/>
        </w:rPr>
        <w:t xml:space="preserve"> в централизованную систему</w:t>
      </w:r>
      <w:r w:rsidRPr="00A209AC">
        <w:rPr>
          <w:rFonts w:ascii="Times New Roman" w:hAnsi="Times New Roman"/>
        </w:rPr>
        <w:t xml:space="preserve">, установленных для </w:t>
      </w:r>
      <w:r w:rsidR="00595E56" w:rsidRPr="00A209AC">
        <w:rPr>
          <w:rFonts w:ascii="Times New Roman" w:hAnsi="Times New Roman"/>
        </w:rPr>
        <w:t>А</w:t>
      </w:r>
      <w:r w:rsidRPr="00A209AC">
        <w:rPr>
          <w:rFonts w:ascii="Times New Roman" w:hAnsi="Times New Roman"/>
        </w:rPr>
        <w:t>бонента, приведены в приложении №</w:t>
      </w:r>
      <w:r w:rsidR="00435470" w:rsidRPr="00A209AC">
        <w:rPr>
          <w:rFonts w:ascii="Times New Roman" w:hAnsi="Times New Roman"/>
        </w:rPr>
        <w:t>5</w:t>
      </w:r>
      <w:r w:rsidRPr="00A209AC">
        <w:rPr>
          <w:rFonts w:ascii="Times New Roman" w:hAnsi="Times New Roman"/>
        </w:rPr>
        <w:t>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 xml:space="preserve">32. Сведения о нормативах допустимых сбросов (при наличии) и требованиях к составу и свойствам </w:t>
      </w:r>
      <w:r w:rsidR="0037376C" w:rsidRPr="00A209AC">
        <w:rPr>
          <w:rFonts w:ascii="Times New Roman" w:hAnsi="Times New Roman"/>
        </w:rPr>
        <w:t>сточных вод</w:t>
      </w:r>
      <w:r w:rsidRPr="00A209AC">
        <w:rPr>
          <w:rFonts w:ascii="Times New Roman" w:hAnsi="Times New Roman"/>
        </w:rPr>
        <w:t>, установленных для Абонента, приведены в приложении №</w:t>
      </w:r>
      <w:r w:rsidR="00435470" w:rsidRPr="00A209AC">
        <w:rPr>
          <w:rFonts w:ascii="Times New Roman" w:hAnsi="Times New Roman"/>
        </w:rPr>
        <w:t>6</w:t>
      </w:r>
      <w:r w:rsidRPr="00A209AC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>33. Контроль за соблюдением Абонентом установленных ему нормативов</w:t>
      </w:r>
      <w:r w:rsidRPr="00025E6D">
        <w:rPr>
          <w:rFonts w:ascii="Times New Roman" w:hAnsi="Times New Roman"/>
        </w:rPr>
        <w:t xml:space="preserve"> водоотведения осуществляет организация ВКХ или по ее поручению транзитная организация, осуществляющая транспортировку сточных вод абонента.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ходе осуществления контроля за соблюдением Абонентом установленных ему нормативов водоотведения, организация ВКХ ежемесячно определяет размер объема </w:t>
      </w:r>
      <w:r w:rsidR="00962502">
        <w:rPr>
          <w:rFonts w:ascii="Times New Roman" w:hAnsi="Times New Roman"/>
        </w:rPr>
        <w:t xml:space="preserve">водоотведения </w:t>
      </w:r>
      <w:r w:rsidR="00962502" w:rsidRPr="00025E6D">
        <w:rPr>
          <w:rFonts w:ascii="Times New Roman" w:hAnsi="Times New Roman"/>
        </w:rPr>
        <w:t>Абонента</w:t>
      </w:r>
      <w:r w:rsidRPr="00025E6D">
        <w:rPr>
          <w:rFonts w:ascii="Times New Roman" w:hAnsi="Times New Roman"/>
        </w:rPr>
        <w:t xml:space="preserve"> све</w:t>
      </w:r>
      <w:r w:rsidR="00595E56">
        <w:rPr>
          <w:rFonts w:ascii="Times New Roman" w:hAnsi="Times New Roman"/>
        </w:rPr>
        <w:t>рх установленного ему норматива</w:t>
      </w:r>
      <w:r w:rsidR="0037376C">
        <w:rPr>
          <w:rFonts w:ascii="Times New Roman" w:hAnsi="Times New Roman"/>
        </w:rPr>
        <w:t xml:space="preserve"> водоотведения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34. При наличии у Абонента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</w:t>
      </w:r>
      <w:r w:rsidR="0037376C">
        <w:rPr>
          <w:rFonts w:ascii="Times New Roman" w:hAnsi="Times New Roman"/>
        </w:rPr>
        <w:t>отведенных (</w:t>
      </w:r>
      <w:r w:rsidR="0037376C" w:rsidRPr="00AA7478">
        <w:rPr>
          <w:rFonts w:ascii="Times New Roman" w:hAnsi="Times New Roman"/>
        </w:rPr>
        <w:t>принятых организацией ВКХ</w:t>
      </w:r>
      <w:r w:rsidR="0037376C">
        <w:rPr>
          <w:rFonts w:ascii="Times New Roman" w:hAnsi="Times New Roman"/>
        </w:rPr>
        <w:t>)</w:t>
      </w:r>
      <w:r w:rsidR="0037376C" w:rsidRPr="00AA7478">
        <w:rPr>
          <w:rFonts w:ascii="Times New Roman" w:hAnsi="Times New Roman"/>
        </w:rPr>
        <w:t xml:space="preserve"> </w:t>
      </w:r>
      <w:r w:rsidR="0037376C" w:rsidRPr="00025E6D">
        <w:rPr>
          <w:rFonts w:ascii="Times New Roman" w:hAnsi="Times New Roman"/>
        </w:rPr>
        <w:t>сточных вод</w:t>
      </w:r>
      <w:r w:rsidR="0037376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35. При превышении Абонентом установленных нормативов водоотведения,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</w:t>
      </w:r>
      <w:r w:rsidR="0096250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установленным в соответствии с </w:t>
      </w:r>
      <w:hyperlink r:id="rId12" w:history="1">
        <w:r w:rsidRPr="00025E6D">
          <w:rPr>
            <w:rFonts w:ascii="Times New Roman" w:hAnsi="Times New Roman"/>
          </w:rPr>
          <w:t>Основами</w:t>
        </w:r>
      </w:hyperlink>
      <w:r w:rsidRPr="00025E6D">
        <w:rPr>
          <w:rFonts w:ascii="Times New Roman" w:hAnsi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О государственном регулировании тарифов в сфере водоснабжения и водоотведения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.</w:t>
      </w:r>
    </w:p>
    <w:p w:rsidR="002D6740" w:rsidRDefault="002D67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5673FC" w:rsidRPr="002918AB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2918AB">
        <w:rPr>
          <w:rFonts w:ascii="Times New Roman" w:hAnsi="Times New Roman"/>
          <w:b/>
        </w:rPr>
        <w:lastRenderedPageBreak/>
        <w:t>X. Условия временного прекращения или ограничения</w:t>
      </w:r>
    </w:p>
    <w:p w:rsidR="005673FC" w:rsidRPr="00025E6D" w:rsidRDefault="0033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подачи </w:t>
      </w:r>
      <w:r w:rsidR="00962502" w:rsidRPr="002918AB">
        <w:rPr>
          <w:rFonts w:ascii="Times New Roman" w:hAnsi="Times New Roman"/>
          <w:b/>
        </w:rPr>
        <w:t>питьевой</w:t>
      </w:r>
      <w:r w:rsidR="00962502">
        <w:rPr>
          <w:rFonts w:ascii="Times New Roman" w:hAnsi="Times New Roman"/>
          <w:b/>
        </w:rPr>
        <w:t xml:space="preserve"> воды</w:t>
      </w:r>
      <w:r w:rsidR="00384885">
        <w:rPr>
          <w:rFonts w:ascii="Times New Roman" w:hAnsi="Times New Roman"/>
          <w:b/>
        </w:rPr>
        <w:t xml:space="preserve"> и/или </w:t>
      </w:r>
      <w:r w:rsidR="00962502">
        <w:rPr>
          <w:rFonts w:ascii="Times New Roman" w:hAnsi="Times New Roman"/>
          <w:b/>
        </w:rPr>
        <w:t>водоотведения</w:t>
      </w:r>
    </w:p>
    <w:p w:rsidR="005673FC" w:rsidRPr="00025E6D" w:rsidRDefault="005673FC" w:rsidP="004B28A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36. Организация ВКХ вправе осуществить временное прекращение или ограничение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 только в случаях, установленных действующим законодательством, при условии соблюдения порядка временного прекращения или ограничения </w:t>
      </w:r>
      <w:r w:rsidR="004B28A2" w:rsidRPr="004B28A2">
        <w:rPr>
          <w:rFonts w:ascii="Times New Roman" w:eastAsia="Calibri" w:hAnsi="Times New Roman" w:cs="Times New Roman"/>
        </w:rPr>
        <w:t xml:space="preserve">холодного водоснабжения и водоотведения, установленного </w:t>
      </w:r>
      <w:hyperlink r:id="rId13" w:history="1">
        <w:r w:rsidR="004B28A2" w:rsidRPr="004B28A2">
          <w:rPr>
            <w:rFonts w:ascii="Times New Roman" w:eastAsia="Calibri" w:hAnsi="Times New Roman" w:cs="Times New Roman"/>
          </w:rPr>
          <w:t>правилами</w:t>
        </w:r>
      </w:hyperlink>
      <w:r w:rsidR="004B28A2" w:rsidRPr="004B28A2">
        <w:rPr>
          <w:rFonts w:ascii="Times New Roman" w:eastAsia="Calibri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Pr="00025E6D">
        <w:rPr>
          <w:rFonts w:ascii="Times New Roman" w:hAnsi="Times New Roman"/>
        </w:rPr>
        <w:t>. Е</w:t>
      </w:r>
      <w:r>
        <w:rPr>
          <w:rFonts w:ascii="Times New Roman" w:hAnsi="Times New Roman"/>
        </w:rPr>
        <w:t>с</w:t>
      </w:r>
      <w:r w:rsidRPr="00025E6D">
        <w:rPr>
          <w:rFonts w:ascii="Times New Roman" w:hAnsi="Times New Roman"/>
        </w:rPr>
        <w:t xml:space="preserve">ли организация ВКХ не может реализовать с использованием своих объектов принадлежащее ей право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>, она имеет право осуществить в присутствии Абонента (в случае неявки уведомленного в установленном порядке Абонента – в присутствии 2-х незаинтересованных лиц) необходимые переключения, закрытия и опломбирования задвижек, иных запорных устройств на объектах водоснабжения и/или водоотведения Абонента.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37. Организация ВКХ в течение 24 часов с момента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="004B28A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Абонента уведомляет о таком прекращении или </w:t>
      </w:r>
      <w:r w:rsidRPr="001C712C">
        <w:rPr>
          <w:rFonts w:ascii="Times New Roman" w:hAnsi="Times New Roman"/>
        </w:rPr>
        <w:t>ограничении:</w:t>
      </w:r>
    </w:p>
    <w:p w:rsidR="005673FC" w:rsidRPr="001C712C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а) Абонента;</w:t>
      </w:r>
    </w:p>
    <w:p w:rsidR="005673FC" w:rsidRPr="001C712C" w:rsidRDefault="005673FC" w:rsidP="004D08C5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б) </w:t>
      </w:r>
      <w:r w:rsidRPr="001C712C">
        <w:rPr>
          <w:rFonts w:ascii="Times New Roman" w:hAnsi="Times New Roman" w:cs="Times New Roman"/>
          <w:bCs/>
          <w:sz w:val="22"/>
          <w:szCs w:val="22"/>
        </w:rPr>
        <w:t xml:space="preserve">органы местного самоуправления; </w:t>
      </w:r>
    </w:p>
    <w:p w:rsidR="005673FC" w:rsidRPr="001C712C" w:rsidRDefault="005673FC" w:rsidP="003D02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bCs/>
          <w:sz w:val="22"/>
          <w:szCs w:val="22"/>
        </w:rPr>
        <w:t xml:space="preserve">         в) </w:t>
      </w:r>
      <w:r w:rsidRPr="001C712C">
        <w:rPr>
          <w:rFonts w:ascii="Times New Roman" w:hAnsi="Times New Roman" w:cs="Times New Roman"/>
          <w:sz w:val="22"/>
          <w:szCs w:val="22"/>
        </w:rPr>
        <w:t>территориальный орган федерального органа исполнительной власти, осуществляющий федеральный государственный санитарно-эпидемиологический надзор;</w:t>
      </w:r>
    </w:p>
    <w:p w:rsidR="005673FC" w:rsidRPr="00025E6D" w:rsidRDefault="005673FC" w:rsidP="004D08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г)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ликвидации последствий стихийных бедствий.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38. Уведомление организации ВКХ о временном прекращении или ограничении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Абонента, а также уведомление о снятии такого прекращения или ограничения и возобновлении </w:t>
      </w:r>
      <w:r w:rsidR="004B28A2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Pr="00025E6D">
        <w:rPr>
          <w:rFonts w:ascii="Times New Roman" w:hAnsi="Times New Roman"/>
        </w:rPr>
        <w:t xml:space="preserve"> и</w:t>
      </w:r>
      <w:r w:rsidR="004B28A2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DA0039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направляются соответствующим лицам любыми доступными способами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позволяющими подтвердить получение такого уведомления адресатом.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4" w:name="Par1318"/>
      <w:bookmarkEnd w:id="4"/>
      <w:r w:rsidRPr="00025E6D">
        <w:rPr>
          <w:rFonts w:ascii="Times New Roman" w:hAnsi="Times New Roman"/>
          <w:b/>
        </w:rPr>
        <w:t>XI. Порядок уведомления организации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ВКХ о переходе прав на объекты, </w:t>
      </w:r>
    </w:p>
    <w:p w:rsidR="00986FEB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в отношении которых осуществляется</w:t>
      </w:r>
      <w:r>
        <w:rPr>
          <w:rFonts w:ascii="Times New Roman" w:hAnsi="Times New Roman"/>
          <w:b/>
        </w:rPr>
        <w:t xml:space="preserve"> </w:t>
      </w:r>
      <w:r w:rsidR="00EC7154">
        <w:rPr>
          <w:rFonts w:ascii="Times New Roman" w:hAnsi="Times New Roman"/>
          <w:b/>
        </w:rPr>
        <w:t>поставка питьевой воды</w:t>
      </w:r>
      <w:r w:rsidRPr="00025E6D">
        <w:rPr>
          <w:rFonts w:ascii="Times New Roman" w:hAnsi="Times New Roman"/>
          <w:b/>
        </w:rPr>
        <w:t xml:space="preserve"> и</w:t>
      </w:r>
      <w:r w:rsidR="00EC7154">
        <w:rPr>
          <w:rFonts w:ascii="Times New Roman" w:hAnsi="Times New Roman"/>
          <w:b/>
        </w:rPr>
        <w:t>/или</w:t>
      </w:r>
      <w:r w:rsidRPr="00025E6D">
        <w:rPr>
          <w:rFonts w:ascii="Times New Roman" w:hAnsi="Times New Roman"/>
          <w:b/>
        </w:rPr>
        <w:t xml:space="preserve"> водоотведение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39. В случае передачи прав на объекты, устройства и сооружения, предназначенные для подключения (присоединения) к централизованным системам </w:t>
      </w:r>
      <w:r w:rsidR="00986FEB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986FEB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предоставления прав владения и (или) пользования такими объектами, устройствами или сооружениями третьим лицам</w:t>
      </w:r>
      <w:r w:rsidR="00986FEB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Абонент в течение 3 дней со дня наступления одного из указанных событий направляет организации ВКХ письменное уведомление с указанием лиц, к которым перешли права. Уведомление направляется по почте или нарочным.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40.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2-м экземпляре уведомления.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XII. Условия отведения (приема) поверхностных</w:t>
      </w:r>
    </w:p>
    <w:p w:rsidR="00EC7154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сточных вод Абонента в централизованную систему водоотведения</w:t>
      </w:r>
    </w:p>
    <w:p w:rsidR="005673FC" w:rsidRPr="001C712C" w:rsidRDefault="005673FC" w:rsidP="00EC7154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41. Организация ВКХ в соответствии с условиями настоящего договора обязуется осуществлять </w:t>
      </w:r>
      <w:r w:rsidR="00EC7154">
        <w:rPr>
          <w:rFonts w:ascii="Times New Roman" w:hAnsi="Times New Roman"/>
        </w:rPr>
        <w:t>водоотведение (</w:t>
      </w:r>
      <w:r w:rsidRPr="00025E6D">
        <w:rPr>
          <w:rFonts w:ascii="Times New Roman" w:hAnsi="Times New Roman"/>
        </w:rPr>
        <w:t>прием</w:t>
      </w:r>
      <w:r w:rsidR="00EC7154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</w:t>
      </w:r>
      <w:r w:rsidRPr="001C712C">
        <w:rPr>
          <w:rFonts w:ascii="Times New Roman" w:hAnsi="Times New Roman"/>
        </w:rPr>
        <w:t xml:space="preserve">требования к составу и свойствам </w:t>
      </w:r>
      <w:r w:rsidR="00EC7154">
        <w:rPr>
          <w:rFonts w:ascii="Times New Roman" w:hAnsi="Times New Roman"/>
        </w:rPr>
        <w:t>отводимых поверхностных сточных вод</w:t>
      </w:r>
      <w:r w:rsidRPr="001C712C">
        <w:rPr>
          <w:rFonts w:ascii="Times New Roman" w:hAnsi="Times New Roman"/>
        </w:rPr>
        <w:t>, установленны</w:t>
      </w:r>
      <w:r w:rsidR="00D25774">
        <w:rPr>
          <w:rFonts w:ascii="Times New Roman" w:hAnsi="Times New Roman"/>
        </w:rPr>
        <w:t>х</w:t>
      </w:r>
      <w:r w:rsidRPr="001C712C">
        <w:rPr>
          <w:rFonts w:ascii="Times New Roman" w:hAnsi="Times New Roman"/>
        </w:rPr>
        <w:t xml:space="preserve"> законодательством Российской Федерации, и производить организации ВКХ оплату </w:t>
      </w:r>
      <w:r w:rsidR="00EC7154" w:rsidRPr="00EC7154">
        <w:rPr>
          <w:rFonts w:ascii="Times New Roman" w:hAnsi="Times New Roman" w:cs="Times New Roman"/>
        </w:rPr>
        <w:t>водоо</w:t>
      </w:r>
      <w:r w:rsidR="00EC7154" w:rsidRPr="00EC7154">
        <w:rPr>
          <w:rFonts w:ascii="Times New Roman" w:eastAsia="Calibri" w:hAnsi="Times New Roman" w:cs="Times New Roman"/>
        </w:rPr>
        <w:t>тведения (приема) поверхностных сточных вод</w:t>
      </w:r>
      <w:r w:rsidR="00EC7154" w:rsidRPr="00EC7154">
        <w:rPr>
          <w:rFonts w:ascii="Arial" w:eastAsia="Calibri" w:hAnsi="Arial" w:cs="Arial"/>
          <w:sz w:val="20"/>
          <w:szCs w:val="20"/>
        </w:rPr>
        <w:t xml:space="preserve"> </w:t>
      </w:r>
      <w:r w:rsidRPr="001C712C">
        <w:rPr>
          <w:rFonts w:ascii="Times New Roman" w:hAnsi="Times New Roman"/>
        </w:rPr>
        <w:t>в сроки, порядке и размере, которые предусмотрены настоящим договором.</w:t>
      </w:r>
    </w:p>
    <w:p w:rsidR="005673FC" w:rsidRPr="00D637D2" w:rsidRDefault="005673FC" w:rsidP="00D637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42. </w:t>
      </w:r>
      <w:r w:rsidR="00BB6F98" w:rsidRPr="00D637D2">
        <w:rPr>
          <w:rFonts w:ascii="Times New Roman" w:eastAsia="Calibri" w:hAnsi="Times New Roman" w:cs="Times New Roman"/>
        </w:rPr>
        <w:t xml:space="preserve">Отведение поверхностных сточных вод </w:t>
      </w:r>
      <w:r w:rsidR="00D25774" w:rsidRPr="00D637D2">
        <w:rPr>
          <w:rFonts w:ascii="Times New Roman" w:hAnsi="Times New Roman" w:cs="Times New Roman"/>
        </w:rPr>
        <w:t>Абонента</w:t>
      </w:r>
      <w:r w:rsidRPr="001C712C">
        <w:rPr>
          <w:rFonts w:ascii="Times New Roman" w:hAnsi="Times New Roman"/>
        </w:rPr>
        <w:t xml:space="preserve"> осуществляется с непосредственным подключением или без </w:t>
      </w:r>
      <w:r w:rsidRPr="00D637D2">
        <w:rPr>
          <w:rFonts w:ascii="Times New Roman" w:hAnsi="Times New Roman" w:cs="Times New Roman"/>
        </w:rPr>
        <w:t>непосредственного подключения к централизованной системе водоотведения.</w:t>
      </w:r>
    </w:p>
    <w:p w:rsidR="005673FC" w:rsidRPr="00D637D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 xml:space="preserve">43. Сведения о точках приема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Pr="00D637D2">
        <w:rPr>
          <w:rFonts w:ascii="Times New Roman" w:hAnsi="Times New Roman"/>
        </w:rPr>
        <w:t xml:space="preserve"> </w:t>
      </w:r>
      <w:r w:rsidR="00D25774" w:rsidRPr="00D637D2">
        <w:rPr>
          <w:rFonts w:ascii="Times New Roman" w:hAnsi="Times New Roman"/>
        </w:rPr>
        <w:t>Абонента (</w:t>
      </w:r>
      <w:r w:rsidRPr="00D637D2">
        <w:rPr>
          <w:rFonts w:ascii="Times New Roman" w:hAnsi="Times New Roman"/>
        </w:rPr>
        <w:t>при наличии таковых) приведены в приложении №</w:t>
      </w:r>
      <w:r w:rsidR="00435470">
        <w:rPr>
          <w:rFonts w:ascii="Times New Roman" w:hAnsi="Times New Roman"/>
        </w:rPr>
        <w:t>7</w:t>
      </w:r>
      <w:r w:rsidRPr="00D637D2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>44. Коммерческий учет</w:t>
      </w:r>
      <w:r w:rsidR="00D25774" w:rsidRPr="00D637D2">
        <w:rPr>
          <w:rFonts w:ascii="Times New Roman" w:hAnsi="Times New Roman"/>
        </w:rPr>
        <w:t xml:space="preserve">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="00D25774" w:rsidRPr="00D637D2">
        <w:rPr>
          <w:rFonts w:ascii="Times New Roman" w:hAnsi="Times New Roman"/>
        </w:rPr>
        <w:t xml:space="preserve"> Абонента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принятых организацией ВКХ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осуществляется расчетным способом в порядке, определенном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35470" w:rsidRPr="00025E6D" w:rsidRDefault="005673FC" w:rsidP="008E1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XIII. Условия водоснабжения и (или) </w:t>
      </w:r>
      <w:r w:rsidR="00D25774" w:rsidRPr="00025E6D">
        <w:rPr>
          <w:rFonts w:ascii="Times New Roman" w:hAnsi="Times New Roman"/>
          <w:b/>
        </w:rPr>
        <w:t>водоотведения</w:t>
      </w:r>
      <w:r w:rsidR="00D25774">
        <w:rPr>
          <w:rFonts w:ascii="Times New Roman" w:hAnsi="Times New Roman"/>
          <w:b/>
        </w:rPr>
        <w:t xml:space="preserve"> иных</w:t>
      </w:r>
      <w:r w:rsidRPr="00025E6D">
        <w:rPr>
          <w:rFonts w:ascii="Times New Roman" w:hAnsi="Times New Roman"/>
          <w:b/>
        </w:rPr>
        <w:t xml:space="preserve"> лиц, объекты которых подключены к </w:t>
      </w:r>
      <w:r w:rsidR="00D25774" w:rsidRPr="00025E6D">
        <w:rPr>
          <w:rFonts w:ascii="Times New Roman" w:hAnsi="Times New Roman"/>
          <w:b/>
        </w:rPr>
        <w:t>водопроводным</w:t>
      </w:r>
      <w:r w:rsidR="00D25774">
        <w:rPr>
          <w:rFonts w:ascii="Times New Roman" w:hAnsi="Times New Roman"/>
          <w:b/>
        </w:rPr>
        <w:t xml:space="preserve"> и</w:t>
      </w:r>
      <w:r w:rsidRPr="00025E6D">
        <w:rPr>
          <w:rFonts w:ascii="Times New Roman" w:hAnsi="Times New Roman"/>
          <w:b/>
        </w:rPr>
        <w:t xml:space="preserve"> (или) канализационным сетям, принадлежащим абоненту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45. Абонент представляет организации ВКХ сведения о лицах, объекты которых подключены к водопроводным и (или) канализационным сетям, принадлежащим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боненту.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46. Сведения об Абонентах,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объема </w:t>
      </w:r>
      <w:r w:rsidR="00D637D2" w:rsidRPr="00025E6D">
        <w:rPr>
          <w:rFonts w:ascii="Times New Roman" w:hAnsi="Times New Roman"/>
        </w:rPr>
        <w:t>отбора</w:t>
      </w:r>
      <w:r w:rsidR="00D637D2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режима подачи воды, объема </w:t>
      </w:r>
      <w:r w:rsidR="00D25774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наличия узла учета воды и сточных вод, мест отбора проб воды и </w:t>
      </w:r>
      <w:r w:rsidR="00D637D2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. Организация ВКХ вправе запросить у Абонента иные необходимые сведения и документы.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47. Организация ВКХ осуществляет водоснабжение лиц, объекты которых подключены к водопроводным сетям </w:t>
      </w:r>
      <w:r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при условии, что такие лица заключили договор о </w:t>
      </w:r>
      <w:r w:rsidR="00D637D2">
        <w:rPr>
          <w:rFonts w:ascii="Times New Roman" w:hAnsi="Times New Roman"/>
        </w:rPr>
        <w:t>водоснабжении</w:t>
      </w:r>
      <w:r w:rsidRPr="00025E6D">
        <w:rPr>
          <w:rFonts w:ascii="Times New Roman" w:hAnsi="Times New Roman"/>
        </w:rPr>
        <w:t xml:space="preserve"> с организацией ВКХ.</w:t>
      </w:r>
    </w:p>
    <w:p w:rsidR="00DA0039" w:rsidRPr="00025E6D" w:rsidRDefault="00DA0039" w:rsidP="00D637D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48. Организация ВКХ осуществляет </w:t>
      </w:r>
      <w:r w:rsidR="00D637D2">
        <w:rPr>
          <w:rFonts w:ascii="Times New Roman" w:hAnsi="Times New Roman"/>
        </w:rPr>
        <w:t>водо</w:t>
      </w:r>
      <w:r w:rsidRPr="00025E6D">
        <w:rPr>
          <w:rFonts w:ascii="Times New Roman" w:hAnsi="Times New Roman"/>
        </w:rPr>
        <w:t>отведение (прием</w:t>
      </w:r>
      <w:r w:rsidR="00D637D2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</w:t>
      </w:r>
      <w:r w:rsidR="00D637D2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лиц, объекты которых подключены к канализационным сетям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бонента, при условии, что такие лица заключили договор водоотведения с организацией ВКХ.</w:t>
      </w:r>
      <w:r w:rsidR="00D637D2" w:rsidRPr="00D637D2"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49. Организация ВКХ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36337E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 и которые не имеют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50.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договора водоотведения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XIV. Порядок урегулирования споров и разногласий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51. </w:t>
      </w:r>
      <w:r w:rsidR="008625B8" w:rsidRPr="008625B8">
        <w:rPr>
          <w:rFonts w:ascii="Times New Roman" w:hAnsi="Times New Roman"/>
        </w:rPr>
        <w:t>Все споры и разногласия, вытекающие из настоящего договора, рассматриваются Арбитражным судом Красноярского края с соблюдением претензионного порядка разрешения споров. Претензия рассматривается в течение 7 календарных дней со дня получения. Сторона, получившая претензию, обязана сообщить заявителю о результатах рассмотрения претензии в срок, предусмотренный в настоящем пункте. В случае полного или частичного отказа в удовлетворении претензии или неполучения в срок ответа на претензию заявитель вправе предъявить иск в Арбитражный суд Красноярского края.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52. Претензия направляется по адресу стороны, указанному в реквизитах договора, и должна содержать: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сведения о заявителе (наименование, местонахождение, адрес);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содержание спора и разногласий;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другие сведения по усмотрению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53. Сторона, получившая претензию, в течение 5 рабочих дней со дня ее поступления обязана рассмотреть претензию и дать ответ.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54. Стороны составляют акт об урегулировании спора (разногласий).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55.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41431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XV. Ответственность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57. В случае нарушения организацией ВКХ требований к качеству питьевой воды, режима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(или) уровня давления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случае нарушения организацией ВКХ режима </w:t>
      </w:r>
      <w:r w:rsidR="00C0456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ВКХ, установленной в соответствии с актом о разграничении эксплуатационной ответственности, приведенным в приложении № 1.</w:t>
      </w:r>
    </w:p>
    <w:p w:rsidR="007A4202" w:rsidRPr="00025E6D" w:rsidRDefault="007A4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</w:t>
      </w:r>
      <w:r w:rsidRPr="00F94A23">
        <w:rPr>
          <w:rFonts w:ascii="Times New Roman" w:hAnsi="Times New Roman"/>
        </w:rPr>
        <w:t>Организа</w:t>
      </w:r>
      <w:r w:rsidR="00FF578B" w:rsidRPr="00F94A23">
        <w:rPr>
          <w:rFonts w:ascii="Times New Roman" w:hAnsi="Times New Roman"/>
        </w:rPr>
        <w:t>ция ВКХ не несет ответственности за превышение лимита Абонентом, который сам контролирует наличие денежных средств на лицевом счете, и в случа</w:t>
      </w:r>
      <w:r w:rsidR="00476B78" w:rsidRPr="00F94A23">
        <w:rPr>
          <w:rFonts w:ascii="Times New Roman" w:hAnsi="Times New Roman"/>
        </w:rPr>
        <w:t>е</w:t>
      </w:r>
      <w:r w:rsidR="00FF578B" w:rsidRPr="00F94A23">
        <w:rPr>
          <w:rFonts w:ascii="Times New Roman" w:hAnsi="Times New Roman"/>
        </w:rPr>
        <w:t>, если стоимость фактическ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 потреблен</w:t>
      </w:r>
      <w:r w:rsidR="00476B78" w:rsidRPr="00F94A23">
        <w:rPr>
          <w:rFonts w:ascii="Times New Roman" w:hAnsi="Times New Roman"/>
        </w:rPr>
        <w:t>ной</w:t>
      </w:r>
      <w:r w:rsidR="00FF578B" w:rsidRPr="00F94A23">
        <w:rPr>
          <w:rFonts w:ascii="Times New Roman" w:hAnsi="Times New Roman"/>
        </w:rPr>
        <w:t xml:space="preserve"> Абонент</w:t>
      </w:r>
      <w:r w:rsidR="00476B78" w:rsidRPr="00F94A23">
        <w:rPr>
          <w:rFonts w:ascii="Times New Roman" w:hAnsi="Times New Roman"/>
        </w:rPr>
        <w:t>ом</w:t>
      </w:r>
      <w:r w:rsidR="00FF578B" w:rsidRPr="00F94A23">
        <w:rPr>
          <w:rFonts w:ascii="Times New Roman" w:hAnsi="Times New Roman"/>
        </w:rPr>
        <w:t xml:space="preserve"> питьевой воды и водоотведения превыс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т указанную цену настоящего </w:t>
      </w:r>
      <w:r w:rsidR="00476B78" w:rsidRPr="00F94A23">
        <w:rPr>
          <w:rFonts w:ascii="Times New Roman" w:hAnsi="Times New Roman"/>
        </w:rPr>
        <w:t>договора,</w:t>
      </w:r>
      <w:r w:rsidR="00FF578B" w:rsidRPr="00F94A23">
        <w:rPr>
          <w:rFonts w:ascii="Times New Roman" w:hAnsi="Times New Roman"/>
        </w:rPr>
        <w:t xml:space="preserve"> Абонент обязуется оплатить в полном объеме потребленн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питьев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вод</w:t>
      </w:r>
      <w:r w:rsidR="00476B78" w:rsidRPr="00F94A23">
        <w:rPr>
          <w:rFonts w:ascii="Times New Roman" w:hAnsi="Times New Roman"/>
        </w:rPr>
        <w:t>у</w:t>
      </w:r>
      <w:r w:rsidR="00FF578B" w:rsidRPr="00F94A23">
        <w:rPr>
          <w:rFonts w:ascii="Times New Roman" w:hAnsi="Times New Roman"/>
        </w:rPr>
        <w:t xml:space="preserve"> и водоотведение.</w:t>
      </w:r>
      <w:r w:rsidR="00FF578B">
        <w:rPr>
          <w:rFonts w:ascii="Times New Roman" w:hAnsi="Times New Roman"/>
        </w:rPr>
        <w:t xml:space="preserve"> </w:t>
      </w:r>
    </w:p>
    <w:p w:rsidR="005673FC" w:rsidRDefault="005673FC" w:rsidP="00977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5E6D">
        <w:rPr>
          <w:rFonts w:ascii="Times New Roman" w:hAnsi="Times New Roman"/>
        </w:rPr>
        <w:t>5</w:t>
      </w:r>
      <w:r w:rsidR="00114C4B">
        <w:rPr>
          <w:rFonts w:ascii="Times New Roman" w:hAnsi="Times New Roman"/>
        </w:rPr>
        <w:t>9</w:t>
      </w:r>
      <w:r w:rsidRPr="00025E6D">
        <w:rPr>
          <w:rFonts w:ascii="Times New Roman" w:hAnsi="Times New Roman"/>
        </w:rPr>
        <w:t xml:space="preserve">. </w:t>
      </w:r>
      <w:r w:rsidRPr="00025E6D">
        <w:rPr>
          <w:rFonts w:ascii="Times New Roman" w:hAnsi="Times New Roman"/>
          <w:lang w:eastAsia="ru-RU"/>
        </w:rPr>
        <w:t xml:space="preserve">В случае неисполнения, либо ненадлежащего исполнения, Абонентом финансовых обязательств по настоящему договору, организация ВКХ вправе потребовать от него уплаты неустойки в размере, равном двукратной ставке рефинансирования Центрального банка Российской Федерации, установленной на день предъявления требования, либо вынесения судебного решения, от суммы задолженности за каждый день </w:t>
      </w:r>
      <w:r w:rsidRPr="00025E6D">
        <w:rPr>
          <w:rFonts w:ascii="Times New Roman" w:hAnsi="Times New Roman"/>
          <w:lang w:eastAsia="ru-RU"/>
        </w:rPr>
        <w:lastRenderedPageBreak/>
        <w:t>просрочки</w:t>
      </w:r>
      <w:r>
        <w:rPr>
          <w:rFonts w:ascii="Times New Roman" w:hAnsi="Times New Roman"/>
          <w:lang w:eastAsia="ru-RU"/>
        </w:rPr>
        <w:t>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XVI. Обстоятельства непреодолимой силы</w:t>
      </w:r>
    </w:p>
    <w:p w:rsidR="005673FC" w:rsidRPr="00025E6D" w:rsidRDefault="0011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5673FC" w:rsidRPr="00025E6D">
        <w:rPr>
          <w:rFonts w:ascii="Times New Roman" w:hAnsi="Times New Roman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r w:rsidR="00DA5116" w:rsidRPr="00025E6D">
        <w:rPr>
          <w:rFonts w:ascii="Times New Roman" w:hAnsi="Times New Roman"/>
        </w:rPr>
        <w:t>и,</w:t>
      </w:r>
      <w:r w:rsidR="005673FC" w:rsidRPr="00025E6D">
        <w:rPr>
          <w:rFonts w:ascii="Times New Roman" w:hAnsi="Times New Roman"/>
        </w:rPr>
        <w:t xml:space="preserve"> если эти обстоятельства повлияли на исполнение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1</w:t>
      </w:r>
      <w:r w:rsidRPr="00025E6D">
        <w:rPr>
          <w:rFonts w:ascii="Times New Roman" w:hAnsi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Извещение должно содержать данные о наступлении и характере указанных обстоятельств.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XVII. Действие договора</w:t>
      </w:r>
    </w:p>
    <w:p w:rsidR="005673FC" w:rsidRPr="002D6740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6</w:t>
      </w:r>
      <w:r w:rsidR="00114C4B">
        <w:rPr>
          <w:rFonts w:ascii="Times New Roman" w:hAnsi="Times New Roman" w:cs="Times New Roman"/>
          <w:sz w:val="22"/>
          <w:szCs w:val="22"/>
        </w:rPr>
        <w:t>2</w:t>
      </w:r>
      <w:r w:rsidRPr="00025E6D">
        <w:rPr>
          <w:rFonts w:ascii="Times New Roman" w:hAnsi="Times New Roman" w:cs="Times New Roman"/>
          <w:sz w:val="22"/>
          <w:szCs w:val="22"/>
        </w:rPr>
        <w:t xml:space="preserve">.  Настоящий договор вступает в силу с момента подписания сторонами, распространяет свое действие на отношения сторон, сложившиеся с </w:t>
      </w:r>
      <w:r w:rsidR="00DA5116" w:rsidRPr="002D6740">
        <w:rPr>
          <w:rFonts w:ascii="Times New Roman" w:hAnsi="Times New Roman" w:cs="Times New Roman"/>
          <w:sz w:val="22"/>
          <w:szCs w:val="22"/>
        </w:rPr>
        <w:t>_________________</w:t>
      </w:r>
      <w:r w:rsidRPr="002D6740">
        <w:rPr>
          <w:rFonts w:ascii="Times New Roman" w:hAnsi="Times New Roman" w:cs="Times New Roman"/>
          <w:sz w:val="22"/>
          <w:szCs w:val="22"/>
        </w:rPr>
        <w:t>.</w:t>
      </w:r>
    </w:p>
    <w:p w:rsidR="00DA5116" w:rsidRPr="00025E6D" w:rsidRDefault="005673FC" w:rsidP="00DA5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D6740">
        <w:rPr>
          <w:rFonts w:ascii="Times New Roman" w:hAnsi="Times New Roman"/>
        </w:rPr>
        <w:t xml:space="preserve">         6</w:t>
      </w:r>
      <w:r w:rsidR="00114C4B" w:rsidRPr="002D6740">
        <w:rPr>
          <w:rFonts w:ascii="Times New Roman" w:hAnsi="Times New Roman"/>
        </w:rPr>
        <w:t>3</w:t>
      </w:r>
      <w:r w:rsidRPr="002D6740">
        <w:rPr>
          <w:rFonts w:ascii="Times New Roman" w:hAnsi="Times New Roman"/>
        </w:rPr>
        <w:t xml:space="preserve">.  Настоящий договор заключен на срок по </w:t>
      </w:r>
      <w:r w:rsidR="00DA5116" w:rsidRPr="002D6740">
        <w:rPr>
          <w:rFonts w:ascii="Times New Roman" w:hAnsi="Times New Roman"/>
        </w:rPr>
        <w:t>________________</w:t>
      </w:r>
      <w:r w:rsidRPr="002D6740">
        <w:rPr>
          <w:rFonts w:ascii="Times New Roman" w:hAnsi="Times New Roman"/>
        </w:rPr>
        <w:t>.</w:t>
      </w:r>
      <w:r w:rsidR="00DA5116" w:rsidRPr="00DA5116">
        <w:rPr>
          <w:rFonts w:ascii="Times New Roman" w:hAnsi="Times New Roman"/>
        </w:rPr>
        <w:t xml:space="preserve"> </w:t>
      </w:r>
      <w:r w:rsidR="00DA5116" w:rsidRPr="002D6740">
        <w:rPr>
          <w:rFonts w:ascii="Times New Roman" w:hAnsi="Times New Roman"/>
        </w:rPr>
        <w:t>Договор считается продленным на следующий календарный год на тех же условиях, если за один месяц до окончания срока его действия ни одна из сторон не заявит другой стороне о его прекращении или изменении, либо о заключении нового договора на иных условиях.</w:t>
      </w:r>
    </w:p>
    <w:p w:rsidR="005673FC" w:rsidRPr="00977CC4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4</w:t>
      </w:r>
      <w:r w:rsidR="005673FC" w:rsidRPr="00025E6D">
        <w:rPr>
          <w:rFonts w:ascii="Times New Roman" w:hAnsi="Times New Roman"/>
        </w:rPr>
        <w:t xml:space="preserve">. Настоящий договор может быть расторгнут до окончания срока действия настоящего договора </w:t>
      </w:r>
      <w:r w:rsidR="005673FC" w:rsidRPr="00977CC4">
        <w:rPr>
          <w:rFonts w:ascii="Times New Roman" w:hAnsi="Times New Roman"/>
        </w:rPr>
        <w:t>по обоюдному согласию сторон.</w:t>
      </w:r>
    </w:p>
    <w:p w:rsidR="005673FC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5</w:t>
      </w:r>
      <w:r w:rsidR="005673FC" w:rsidRPr="00977CC4">
        <w:rPr>
          <w:rFonts w:ascii="Times New Roman" w:hAnsi="Times New Roman"/>
        </w:rPr>
        <w:t>.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порядке, договор считается расторгнутым или измененным.</w:t>
      </w:r>
    </w:p>
    <w:p w:rsidR="00804D40" w:rsidRPr="006263CE" w:rsidRDefault="00804D40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5470" w:rsidRPr="00E111A0" w:rsidRDefault="00531EC7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531EC7">
        <w:rPr>
          <w:rFonts w:ascii="Times New Roman" w:hAnsi="Times New Roman"/>
          <w:b/>
        </w:rPr>
        <w:t>XVIII</w:t>
      </w:r>
      <w:r w:rsidR="005673FC" w:rsidRPr="00531EC7">
        <w:rPr>
          <w:rFonts w:ascii="Times New Roman" w:hAnsi="Times New Roman"/>
          <w:b/>
        </w:rPr>
        <w:t>. Прочие условия</w:t>
      </w:r>
    </w:p>
    <w:p w:rsidR="005673FC" w:rsidRPr="00025E6D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6</w:t>
      </w:r>
      <w:r w:rsidR="005673FC" w:rsidRPr="00025E6D">
        <w:rPr>
          <w:rFonts w:ascii="Times New Roman" w:hAnsi="Times New Roman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7</w:t>
      </w:r>
      <w:r w:rsidR="005673FC" w:rsidRPr="00025E6D">
        <w:rPr>
          <w:rFonts w:ascii="Times New Roman" w:hAnsi="Times New Roman"/>
        </w:rPr>
        <w:t>. 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5673FC" w:rsidRPr="00025E6D" w:rsidRDefault="00B31C8A" w:rsidP="00B31C8A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C5821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8</w:t>
      </w:r>
      <w:r w:rsidR="005673FC" w:rsidRPr="00025E6D">
        <w:rPr>
          <w:rFonts w:ascii="Times New Roman" w:hAnsi="Times New Roman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5673FC" w:rsidRPr="00025E6D">
          <w:rPr>
            <w:rFonts w:ascii="Times New Roman" w:hAnsi="Times New Roman"/>
          </w:rPr>
          <w:t>закона</w:t>
        </w:r>
      </w:hyperlink>
      <w:r w:rsidR="005673FC" w:rsidRPr="00025E6D">
        <w:rPr>
          <w:rFonts w:ascii="Times New Roman" w:hAnsi="Times New Roman"/>
        </w:rPr>
        <w:t xml:space="preserve"> </w:t>
      </w:r>
      <w:r w:rsidR="001B2353">
        <w:rPr>
          <w:rFonts w:ascii="Times New Roman" w:hAnsi="Times New Roman"/>
        </w:rPr>
        <w:t>«</w:t>
      </w:r>
      <w:r w:rsidR="005673FC" w:rsidRPr="00025E6D">
        <w:rPr>
          <w:rFonts w:ascii="Times New Roman" w:hAnsi="Times New Roman"/>
        </w:rPr>
        <w:t>О водоснабжении и водоотведении</w:t>
      </w:r>
      <w:r w:rsidR="001B2353">
        <w:rPr>
          <w:rFonts w:ascii="Times New Roman" w:hAnsi="Times New Roman"/>
        </w:rPr>
        <w:t>»</w:t>
      </w:r>
      <w:r w:rsidR="005673FC" w:rsidRPr="00025E6D">
        <w:rPr>
          <w:rFonts w:ascii="Times New Roman" w:hAnsi="Times New Roman"/>
        </w:rPr>
        <w:t xml:space="preserve">, </w:t>
      </w:r>
      <w:hyperlink r:id="rId15" w:history="1">
        <w:r w:rsidR="005673FC" w:rsidRPr="00283EA6">
          <w:rPr>
            <w:rFonts w:ascii="Times New Roman" w:hAnsi="Times New Roman" w:cs="Times New Roman"/>
          </w:rPr>
          <w:t>правилами</w:t>
        </w:r>
      </w:hyperlink>
      <w:r w:rsidR="005673FC" w:rsidRPr="00283EA6">
        <w:rPr>
          <w:rFonts w:ascii="Times New Roman" w:hAnsi="Times New Roman" w:cs="Times New Roman"/>
        </w:rPr>
        <w:t xml:space="preserve"> </w:t>
      </w:r>
      <w:r w:rsidR="00283EA6" w:rsidRPr="00283EA6">
        <w:rPr>
          <w:rFonts w:ascii="Times New Roman" w:eastAsia="Calibri" w:hAnsi="Times New Roman" w:cs="Times New Roman"/>
        </w:rPr>
        <w:t>холодного водоснабжения и водоотведения</w:t>
      </w:r>
      <w:r w:rsidR="005673FC" w:rsidRPr="00283EA6">
        <w:rPr>
          <w:rFonts w:ascii="Times New Roman" w:hAnsi="Times New Roman" w:cs="Times New Roman"/>
        </w:rPr>
        <w:t>, утверждаемыми Правительством Российской Фе</w:t>
      </w:r>
      <w:r w:rsidR="005673FC" w:rsidRPr="00025E6D">
        <w:rPr>
          <w:rFonts w:ascii="Times New Roman" w:hAnsi="Times New Roman"/>
        </w:rPr>
        <w:t>дерации, и иными нормативными правовыми актами Российской Федерации.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9</w:t>
      </w:r>
      <w:r w:rsidR="005673FC" w:rsidRPr="00025E6D">
        <w:rPr>
          <w:rFonts w:ascii="Times New Roman" w:hAnsi="Times New Roman"/>
        </w:rPr>
        <w:t>. Настоящий договор составлен в 2 экземплярах, имеющих равную юридическую силу.</w:t>
      </w:r>
    </w:p>
    <w:p w:rsidR="005673FC" w:rsidRPr="00025E6D" w:rsidRDefault="00114C4B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70</w:t>
      </w:r>
      <w:r w:rsidR="005673FC" w:rsidRPr="00025E6D">
        <w:rPr>
          <w:rFonts w:ascii="Times New Roman" w:hAnsi="Times New Roman"/>
        </w:rPr>
        <w:t xml:space="preserve">. </w:t>
      </w:r>
      <w:hyperlink w:anchor="Par1412" w:history="1">
        <w:r w:rsidR="005673FC" w:rsidRPr="00025E6D">
          <w:rPr>
            <w:rFonts w:ascii="Times New Roman" w:hAnsi="Times New Roman"/>
          </w:rPr>
          <w:t>Приложения</w:t>
        </w:r>
      </w:hyperlink>
      <w:r w:rsidR="005673FC" w:rsidRPr="00025E6D">
        <w:rPr>
          <w:rFonts w:ascii="Times New Roman" w:hAnsi="Times New Roman"/>
        </w:rPr>
        <w:t xml:space="preserve"> </w:t>
      </w:r>
      <w:r w:rsidR="005673FC">
        <w:rPr>
          <w:rFonts w:ascii="Times New Roman" w:hAnsi="Times New Roman"/>
        </w:rPr>
        <w:t>№№1-</w:t>
      </w:r>
      <w:r w:rsidR="00435470">
        <w:rPr>
          <w:rFonts w:ascii="Times New Roman" w:hAnsi="Times New Roman"/>
        </w:rPr>
        <w:t>7</w:t>
      </w:r>
      <w:r w:rsidR="005673FC"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>к настоящему договору являются его неотъемлемой частью.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4D2E14">
      <w:pPr>
        <w:pStyle w:val="ConsPlusCell"/>
        <w:rPr>
          <w:rFonts w:ascii="Times New Roman" w:hAnsi="Times New Roman" w:cs="Times New Roman"/>
          <w:b/>
        </w:rPr>
      </w:pPr>
      <w:r w:rsidRPr="00025E6D">
        <w:rPr>
          <w:rFonts w:ascii="Times New Roman" w:hAnsi="Times New Roman" w:cs="Times New Roman"/>
          <w:b/>
        </w:rPr>
        <w:t xml:space="preserve">Организация ВКХ                                      </w:t>
      </w:r>
      <w:r w:rsidR="00F94A23">
        <w:rPr>
          <w:rFonts w:ascii="Times New Roman" w:hAnsi="Times New Roman" w:cs="Times New Roman"/>
          <w:b/>
        </w:rPr>
        <w:t xml:space="preserve">                           </w:t>
      </w:r>
      <w:r w:rsidRPr="00025E6D">
        <w:rPr>
          <w:rFonts w:ascii="Times New Roman" w:hAnsi="Times New Roman" w:cs="Times New Roman"/>
          <w:b/>
        </w:rPr>
        <w:t>Абонент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625C2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2D6740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740">
              <w:rPr>
                <w:rFonts w:ascii="Times New Roman" w:hAnsi="Times New Roman" w:cs="Times New Roman"/>
                <w:b/>
              </w:rPr>
              <w:t xml:space="preserve">МУП </w:t>
            </w:r>
            <w:r w:rsidR="001B2353" w:rsidRPr="002D674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D6740">
              <w:rPr>
                <w:rFonts w:ascii="Times New Roman" w:hAnsi="Times New Roman" w:cs="Times New Roman"/>
                <w:b/>
              </w:rPr>
              <w:t>Жилкомсервис</w:t>
            </w:r>
            <w:proofErr w:type="spellEnd"/>
            <w:r w:rsidR="001B2353" w:rsidRPr="002D6740">
              <w:rPr>
                <w:rFonts w:ascii="Times New Roman" w:hAnsi="Times New Roman" w:cs="Times New Roman"/>
                <w:b/>
              </w:rPr>
              <w:t>»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662500, Красноярский край,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 г. Сосновоборск, ул. Солнечная, д. 2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ИНН 2458008862      КПП 245801001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р/счёт № 40702810301730000064 </w:t>
            </w:r>
          </w:p>
          <w:p w:rsidR="005673FC" w:rsidRPr="00FF51EB" w:rsidRDefault="00812A9A" w:rsidP="003765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Красноярском филиале </w:t>
            </w:r>
            <w:r w:rsidR="005673FC" w:rsidRPr="00FF51EB">
              <w:rPr>
                <w:rFonts w:ascii="Times New Roman" w:hAnsi="Times New Roman" w:cs="Times New Roman"/>
              </w:rPr>
              <w:t xml:space="preserve">АО </w:t>
            </w:r>
            <w:proofErr w:type="gramStart"/>
            <w:r w:rsidR="005673FC" w:rsidRPr="00FF51EB">
              <w:rPr>
                <w:rFonts w:ascii="Times New Roman" w:hAnsi="Times New Roman" w:cs="Times New Roman"/>
              </w:rPr>
              <w:t>АИКБ</w:t>
            </w:r>
            <w:r w:rsidR="005673FC" w:rsidRPr="00FF51EB">
              <w:rPr>
                <w:rFonts w:ascii="Times New Roman" w:hAnsi="Times New Roman" w:cs="Times New Roman"/>
              </w:rPr>
              <w:br/>
            </w:r>
            <w:r w:rsidR="001B2353">
              <w:rPr>
                <w:rFonts w:ascii="Times New Roman" w:hAnsi="Times New Roman" w:cs="Times New Roman"/>
              </w:rPr>
              <w:t>«</w:t>
            </w:r>
            <w:proofErr w:type="gramEnd"/>
            <w:r w:rsidR="008C2A44">
              <w:rPr>
                <w:rFonts w:ascii="Times New Roman" w:hAnsi="Times New Roman" w:cs="Times New Roman"/>
              </w:rPr>
              <w:t xml:space="preserve">Енисейский </w:t>
            </w:r>
            <w:r w:rsidR="005673FC" w:rsidRPr="00FF51EB">
              <w:rPr>
                <w:rFonts w:ascii="Times New Roman" w:hAnsi="Times New Roman" w:cs="Times New Roman"/>
              </w:rPr>
              <w:t>Объединенный Банк</w:t>
            </w:r>
            <w:r w:rsidR="008C2A44">
              <w:rPr>
                <w:rFonts w:ascii="Times New Roman" w:hAnsi="Times New Roman" w:cs="Times New Roman"/>
              </w:rPr>
              <w:t xml:space="preserve"> </w:t>
            </w:r>
            <w:r w:rsidR="005673FC" w:rsidRPr="00FF51EB">
              <w:rPr>
                <w:rFonts w:ascii="Times New Roman" w:hAnsi="Times New Roman" w:cs="Times New Roman"/>
              </w:rPr>
              <w:t xml:space="preserve"> г. Красноярск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БИК   040407853   к/счёт 30101810700000000853  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тел./факс</w:t>
            </w:r>
            <w:r w:rsidR="00C3414C">
              <w:rPr>
                <w:rFonts w:ascii="Times New Roman" w:hAnsi="Times New Roman" w:cs="Times New Roman"/>
              </w:rPr>
              <w:t>:</w:t>
            </w:r>
            <w:r w:rsidRPr="00FF51EB">
              <w:rPr>
                <w:rFonts w:ascii="Times New Roman" w:hAnsi="Times New Roman" w:cs="Times New Roman"/>
              </w:rPr>
              <w:t xml:space="preserve"> </w:t>
            </w:r>
            <w:r w:rsidR="002D6740">
              <w:rPr>
                <w:rFonts w:ascii="Times New Roman" w:hAnsi="Times New Roman" w:cs="Times New Roman"/>
              </w:rPr>
              <w:t xml:space="preserve">8 (39131) </w:t>
            </w:r>
            <w:r w:rsidRPr="00FF51EB">
              <w:rPr>
                <w:rFonts w:ascii="Times New Roman" w:hAnsi="Times New Roman" w:cs="Times New Roman"/>
              </w:rPr>
              <w:t xml:space="preserve">2-19-01, </w:t>
            </w:r>
            <w:r w:rsidR="002D6740">
              <w:rPr>
                <w:rFonts w:ascii="Times New Roman" w:hAnsi="Times New Roman" w:cs="Times New Roman"/>
              </w:rPr>
              <w:t>2-14-75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F51EB">
              <w:rPr>
                <w:rFonts w:ascii="Times New Roman" w:hAnsi="Times New Roman" w:cs="Times New Roman"/>
              </w:rPr>
              <w:t>Email</w:t>
            </w:r>
            <w:proofErr w:type="spellEnd"/>
            <w:r w:rsidRPr="00FF51EB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FF51EB">
                <w:rPr>
                  <w:rStyle w:val="aa"/>
                  <w:rFonts w:ascii="Times New Roman" w:hAnsi="Times New Roman"/>
                </w:rPr>
                <w:t>mup83913121901@mail.ru</w:t>
              </w:r>
            </w:hyperlink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673FC" w:rsidRPr="00C24143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</w:p>
          <w:p w:rsidR="002D6740" w:rsidRDefault="002D6740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 w:rsidR="00AF3E12">
              <w:rPr>
                <w:b w:val="0"/>
                <w:szCs w:val="22"/>
              </w:rPr>
              <w:t>________________</w:t>
            </w:r>
            <w:r w:rsidR="002D6740">
              <w:rPr>
                <w:b w:val="0"/>
                <w:szCs w:val="22"/>
              </w:rPr>
              <w:t>_______</w:t>
            </w:r>
            <w:r w:rsidR="00AF3E12">
              <w:rPr>
                <w:b w:val="0"/>
                <w:szCs w:val="22"/>
              </w:rPr>
              <w:t xml:space="preserve">__ </w:t>
            </w:r>
            <w:r w:rsidR="002D6740">
              <w:rPr>
                <w:b w:val="0"/>
                <w:szCs w:val="22"/>
              </w:rPr>
              <w:t>А.А. Белова</w:t>
            </w:r>
          </w:p>
          <w:p w:rsidR="005673FC" w:rsidRPr="00FF51EB" w:rsidRDefault="005673FC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 xml:space="preserve">_________________________ </w:t>
            </w:r>
          </w:p>
          <w:p w:rsidR="005673FC" w:rsidRPr="002D6740" w:rsidRDefault="002D6740" w:rsidP="002D6740">
            <w:pPr>
              <w:pStyle w:val="ConsPlusCell"/>
              <w:rPr>
                <w:rFonts w:ascii="Times New Roman" w:hAnsi="Times New Roman" w:cs="Times New Roman"/>
              </w:rPr>
            </w:pPr>
            <w:r w:rsidRPr="002D674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03D82" w:rsidRDefault="00503D82" w:rsidP="007F2A1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Приложение N 2</w:t>
      </w:r>
    </w:p>
    <w:p w:rsidR="005673FC" w:rsidRPr="00025E6D" w:rsidRDefault="005673FC" w:rsidP="004C5F2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DA0039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2D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Par1503"/>
      <w:bookmarkEnd w:id="5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режиме подачи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 (гарантированного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объема подачи воды (в том числе на нужды пожаротушения),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гарантированного уровня давления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в системе водоснабжения в месте присоединения)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01"/>
        <w:gridCol w:w="2268"/>
        <w:gridCol w:w="2126"/>
        <w:gridCol w:w="3067"/>
      </w:tblGrid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объем подачи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воды, м3/месяц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объем подачи воды на нужды пожаротушения, м3/месяц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уровень давления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 в централизованной системе водоснабжения в месте присоединения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F031D" w:rsidRPr="007F2A1C" w:rsidRDefault="009F031D" w:rsidP="009F03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с</w:t>
      </w:r>
      <w:r w:rsidRPr="007F2A1C">
        <w:rPr>
          <w:rFonts w:ascii="Times New Roman" w:hAnsi="Times New Roman" w:cs="Times New Roman"/>
          <w:sz w:val="22"/>
          <w:szCs w:val="22"/>
        </w:rPr>
        <w:t xml:space="preserve"> _______________ до окончания действия договора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2A1C" w:rsidRDefault="007F2A1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2A1C" w:rsidRDefault="007F2A1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D6740" w:rsidRDefault="002D6740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2A1C" w:rsidRDefault="007F2A1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A9170E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6" w:name="_GoBack"/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D6740" w:rsidRPr="00577BEE" w:rsidTr="00D929C7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355E19">
            <w:pPr>
              <w:pStyle w:val="3"/>
              <w:tabs>
                <w:tab w:val="left" w:pos="180"/>
              </w:tabs>
              <w:spacing w:before="0" w:line="240" w:lineRule="atLeast"/>
              <w:ind w:right="-23" w:firstLine="708"/>
              <w:jc w:val="left"/>
              <w:rPr>
                <w:b w:val="0"/>
                <w:szCs w:val="22"/>
              </w:rPr>
            </w:pPr>
          </w:p>
          <w:p w:rsidR="002D6740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</w:p>
          <w:p w:rsidR="002D6740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>_________________________ А.А. Белова</w:t>
            </w:r>
          </w:p>
          <w:p w:rsidR="002D6740" w:rsidRPr="00FF51EB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2D6740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 xml:space="preserve">_________________________ </w:t>
            </w:r>
          </w:p>
          <w:p w:rsidR="002D6740" w:rsidRPr="002D6740" w:rsidRDefault="002D6740" w:rsidP="002D6740">
            <w:pPr>
              <w:pStyle w:val="ConsPlusCell"/>
              <w:rPr>
                <w:rFonts w:ascii="Times New Roman" w:hAnsi="Times New Roman" w:cs="Times New Roman"/>
              </w:rPr>
            </w:pPr>
            <w:r w:rsidRPr="002D6740">
              <w:rPr>
                <w:rFonts w:ascii="Times New Roman" w:hAnsi="Times New Roman" w:cs="Times New Roman"/>
              </w:rPr>
              <w:t>М.П.</w:t>
            </w:r>
          </w:p>
        </w:tc>
      </w:tr>
      <w:bookmarkEnd w:id="6"/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6740" w:rsidRPr="00025E6D" w:rsidRDefault="002D6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A50C3" w:rsidRDefault="001A50C3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F2A1C" w:rsidRPr="00025E6D" w:rsidRDefault="007F2A1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Default="005673F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0C35" w:rsidRPr="00025E6D" w:rsidRDefault="00A00C35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4D5B69">
        <w:rPr>
          <w:rFonts w:ascii="Times New Roman" w:hAnsi="Times New Roman"/>
        </w:rPr>
        <w:lastRenderedPageBreak/>
        <w:t>Приложение N 3</w:t>
      </w:r>
    </w:p>
    <w:p w:rsidR="001A50C3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1A50C3" w:rsidRPr="004D5B69">
        <w:rPr>
          <w:rFonts w:ascii="Times New Roman" w:hAnsi="Times New Roman"/>
        </w:rPr>
        <w:t xml:space="preserve">                     </w:t>
      </w:r>
      <w:r w:rsidRPr="004D5B69">
        <w:rPr>
          <w:rFonts w:ascii="Times New Roman" w:hAnsi="Times New Roman"/>
        </w:rPr>
        <w:t xml:space="preserve"> </w:t>
      </w:r>
      <w:r w:rsidR="001A50C3" w:rsidRPr="004D5B69">
        <w:rPr>
          <w:rFonts w:ascii="Times New Roman" w:hAnsi="Times New Roman"/>
        </w:rPr>
        <w:t xml:space="preserve">к договору №_____ </w:t>
      </w:r>
    </w:p>
    <w:p w:rsidR="001A50C3" w:rsidRPr="004D5B69" w:rsidRDefault="001A50C3" w:rsidP="001A5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от «__» ___________ 20__ г.</w:t>
      </w:r>
    </w:p>
    <w:p w:rsidR="005673FC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D6740" w:rsidRPr="004D5B69" w:rsidRDefault="002D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 w:rsidP="002828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1543"/>
      <w:bookmarkEnd w:id="7"/>
      <w:r w:rsidRPr="004D5B69">
        <w:rPr>
          <w:rFonts w:ascii="Times New Roman" w:hAnsi="Times New Roman" w:cs="Times New Roman"/>
          <w:sz w:val="22"/>
          <w:szCs w:val="22"/>
        </w:rPr>
        <w:t>СВЕДЕНИЯ О РЕЖИМЕ</w:t>
      </w:r>
    </w:p>
    <w:p w:rsidR="005673FC" w:rsidRPr="004D5B69" w:rsidRDefault="00AE4AA1" w:rsidP="001A50C3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4D5B69">
        <w:rPr>
          <w:rFonts w:ascii="Times New Roman" w:hAnsi="Times New Roman"/>
          <w:sz w:val="22"/>
          <w:szCs w:val="22"/>
        </w:rPr>
        <w:t>водоотведения</w:t>
      </w:r>
      <w:r w:rsidR="001A50C3" w:rsidRPr="004D5B69">
        <w:rPr>
          <w:rFonts w:ascii="Times New Roman" w:hAnsi="Times New Roman" w:cs="Times New Roman"/>
          <w:sz w:val="22"/>
          <w:szCs w:val="22"/>
        </w:rPr>
        <w:t xml:space="preserve"> (приема сточных вод)</w:t>
      </w:r>
    </w:p>
    <w:p w:rsidR="00AE4AA1" w:rsidRPr="00025E6D" w:rsidRDefault="00AE4AA1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0"/>
        <w:gridCol w:w="6497"/>
      </w:tblGrid>
      <w:tr w:rsidR="005673FC" w:rsidRPr="00025E6D" w:rsidTr="007F2A1C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Максимальный расход </w:t>
            </w:r>
            <w:r w:rsidR="001A50C3">
              <w:rPr>
                <w:rFonts w:ascii="Times New Roman" w:hAnsi="Times New Roman"/>
              </w:rPr>
              <w:t>сточных вод</w:t>
            </w:r>
            <w:r w:rsidRPr="00025E6D">
              <w:rPr>
                <w:rFonts w:ascii="Times New Roman" w:hAnsi="Times New Roman"/>
              </w:rPr>
              <w:t>, м3/месяц</w:t>
            </w:r>
          </w:p>
        </w:tc>
      </w:tr>
      <w:tr w:rsidR="005673FC" w:rsidRPr="00025E6D" w:rsidTr="007F2A1C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</w:tr>
      <w:tr w:rsidR="005673FC" w:rsidRPr="00025E6D" w:rsidTr="007F2A1C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F2A1C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F2A1C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7F2A1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на период с </w:t>
      </w:r>
      <w:r w:rsidR="001A50C3" w:rsidRPr="007F2A1C">
        <w:rPr>
          <w:rFonts w:ascii="Times New Roman" w:hAnsi="Times New Roman" w:cs="Times New Roman"/>
          <w:sz w:val="22"/>
          <w:szCs w:val="22"/>
        </w:rPr>
        <w:t>___________________</w:t>
      </w:r>
      <w:r w:rsidRPr="007F2A1C">
        <w:rPr>
          <w:rFonts w:ascii="Times New Roman" w:hAnsi="Times New Roman" w:cs="Times New Roman"/>
          <w:sz w:val="22"/>
          <w:szCs w:val="22"/>
        </w:rPr>
        <w:t xml:space="preserve"> до окончания действия договора</w:t>
      </w:r>
    </w:p>
    <w:p w:rsidR="005673FC" w:rsidRPr="007F2A1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2A1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D6740" w:rsidRPr="00A9170E" w:rsidRDefault="002D6740" w:rsidP="002D67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D6740" w:rsidRPr="00577BEE" w:rsidTr="00D929C7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>_________________________ А.А. Белова</w:t>
            </w: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 xml:space="preserve">_________________________ </w:t>
            </w:r>
          </w:p>
          <w:p w:rsidR="002D6740" w:rsidRPr="002D6740" w:rsidRDefault="002D6740" w:rsidP="00D929C7">
            <w:pPr>
              <w:pStyle w:val="ConsPlusCell"/>
              <w:rPr>
                <w:rFonts w:ascii="Times New Roman" w:hAnsi="Times New Roman" w:cs="Times New Roman"/>
              </w:rPr>
            </w:pPr>
            <w:r w:rsidRPr="002D674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60C2A" w:rsidRPr="00025E6D" w:rsidRDefault="00B60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821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Приложение N 4</w:t>
      </w:r>
    </w:p>
    <w:p w:rsidR="005673FC" w:rsidRPr="00025E6D" w:rsidRDefault="005673FC" w:rsidP="00B60C2A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AE4AA1">
        <w:rPr>
          <w:rFonts w:ascii="Times New Roman" w:hAnsi="Times New Roman"/>
        </w:rPr>
        <w:t xml:space="preserve">                    </w:t>
      </w:r>
      <w:r w:rsidR="00B60C2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576"/>
      <w:bookmarkEnd w:id="8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об узлах учета и приборах учета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местах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отбора проб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</w:p>
    <w:p w:rsidR="005673FC" w:rsidRPr="00025E6D" w:rsidRDefault="005673FC" w:rsidP="003F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745"/>
        <w:gridCol w:w="2693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очередной поверки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457"/>
        <w:gridCol w:w="1701"/>
        <w:gridCol w:w="2268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т</w:t>
            </w:r>
            <w:r w:rsidRPr="005055DA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ого</w:t>
            </w:r>
            <w:r w:rsidRPr="005055DA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 xml:space="preserve">а </w:t>
            </w:r>
            <w:r w:rsidRPr="005055DA">
              <w:rPr>
                <w:rFonts w:ascii="Times New Roman" w:hAnsi="Times New Roman"/>
              </w:rPr>
              <w:t>прибора учета</w:t>
            </w:r>
            <w:r>
              <w:rPr>
                <w:rFonts w:ascii="Times New Roman" w:hAnsi="Times New Roman"/>
              </w:rPr>
              <w:t xml:space="preserve"> (копия</w:t>
            </w:r>
            <w:r w:rsidRPr="005055DA">
              <w:rPr>
                <w:rFonts w:ascii="Times New Roman" w:hAnsi="Times New Roman"/>
              </w:rPr>
              <w:t xml:space="preserve"> прилагается)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450"/>
        <w:gridCol w:w="2976"/>
        <w:gridCol w:w="2835"/>
      </w:tblGrid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места отбора проб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Частота отбора проб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  <w:r w:rsidR="00B60C2A">
        <w:rPr>
          <w:rFonts w:ascii="Times New Roman" w:hAnsi="Times New Roman" w:cs="Times New Roman"/>
          <w:sz w:val="22"/>
          <w:szCs w:val="22"/>
        </w:rPr>
        <w:t>Мест</w:t>
      </w:r>
      <w:r w:rsidR="00AE4AA1">
        <w:rPr>
          <w:rFonts w:ascii="Times New Roman" w:hAnsi="Times New Roman" w:cs="Times New Roman"/>
          <w:sz w:val="22"/>
          <w:szCs w:val="22"/>
        </w:rPr>
        <w:t xml:space="preserve">а расположения приборов (узлов) </w:t>
      </w:r>
      <w:r w:rsidRPr="00025E6D">
        <w:rPr>
          <w:rFonts w:ascii="Times New Roman" w:hAnsi="Times New Roman" w:cs="Times New Roman"/>
          <w:sz w:val="22"/>
          <w:szCs w:val="22"/>
        </w:rPr>
        <w:t xml:space="preserve">учета и мест отбора проб воды и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(при наличии) указаны в Приложении №1.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D6740" w:rsidRPr="00A9170E" w:rsidRDefault="002D6740" w:rsidP="002D67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D6740" w:rsidRPr="00577BEE" w:rsidTr="00D929C7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>_________________________ А.А. Белова</w:t>
            </w: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 xml:space="preserve">_________________________ </w:t>
            </w:r>
          </w:p>
          <w:p w:rsidR="002D6740" w:rsidRPr="002D6740" w:rsidRDefault="002D6740" w:rsidP="00D929C7">
            <w:pPr>
              <w:pStyle w:val="ConsPlusCell"/>
              <w:rPr>
                <w:rFonts w:ascii="Times New Roman" w:hAnsi="Times New Roman" w:cs="Times New Roman"/>
              </w:rPr>
            </w:pPr>
            <w:r w:rsidRPr="002D674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45D4F" w:rsidRDefault="00E45D4F" w:rsidP="002D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D6740" w:rsidRPr="00025E6D" w:rsidRDefault="002D6740" w:rsidP="002D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Приложение N </w:t>
      </w:r>
      <w:r w:rsidR="00435470">
        <w:rPr>
          <w:rFonts w:ascii="Times New Roman" w:hAnsi="Times New Roman"/>
        </w:rPr>
        <w:t>5</w:t>
      </w:r>
    </w:p>
    <w:p w:rsidR="005673FC" w:rsidRPr="00025E6D" w:rsidRDefault="005673FC" w:rsidP="00427D55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AE4AA1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667"/>
      <w:bookmarkEnd w:id="9"/>
      <w:r w:rsidRPr="00661664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о нормативах по объему отводимых в централизованную</w:t>
      </w:r>
    </w:p>
    <w:p w:rsidR="005673FC" w:rsidRPr="00C96DB9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систему водоотведения сточных вод, установленных для Абонента*</w:t>
      </w:r>
      <w:r w:rsidRPr="00C96D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73FC" w:rsidRPr="00C96DB9" w:rsidRDefault="005673FC" w:rsidP="00F7524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819"/>
      </w:tblGrid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Месяц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Сточные воды, куб. м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2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Январь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Март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Май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Август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Ноябрь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Итого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673FC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73FC" w:rsidRPr="00C96DB9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B2353">
        <w:rPr>
          <w:rFonts w:ascii="Times New Roman" w:hAnsi="Times New Roman"/>
          <w:lang w:eastAsia="ru-RU"/>
        </w:rPr>
        <w:t>* - устанавливаются Абонентам (</w:t>
      </w:r>
      <w:r w:rsidRPr="001B2353">
        <w:rPr>
          <w:rFonts w:ascii="Times New Roman" w:hAnsi="Times New Roman"/>
        </w:rPr>
        <w:t xml:space="preserve">за исключением Абонентов с объемом </w:t>
      </w:r>
      <w:r w:rsidR="00AE4AA1">
        <w:rPr>
          <w:rFonts w:ascii="Times New Roman" w:hAnsi="Times New Roman"/>
        </w:rPr>
        <w:t>водоотведения</w:t>
      </w:r>
      <w:r w:rsidRPr="001B2353">
        <w:rPr>
          <w:rFonts w:ascii="Times New Roman" w:hAnsi="Times New Roman"/>
        </w:rPr>
        <w:t xml:space="preserve"> (без учета поверхностных сточных вод) менее 50 куб. метров в сутки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 домами</w:t>
      </w:r>
      <w:r w:rsidRPr="001B2353">
        <w:rPr>
          <w:rFonts w:ascii="Times New Roman" w:hAnsi="Times New Roman"/>
          <w:lang w:eastAsia="ru-RU"/>
        </w:rPr>
        <w:t>) органами местного самоуправления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D6740" w:rsidRPr="00A9170E" w:rsidRDefault="002D6740" w:rsidP="002D67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D6740" w:rsidRPr="00577BEE" w:rsidTr="00D929C7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>_________________________ А.А. Белова</w:t>
            </w: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 xml:space="preserve">_________________________ </w:t>
            </w:r>
          </w:p>
          <w:p w:rsidR="002D6740" w:rsidRPr="002D6740" w:rsidRDefault="002D6740" w:rsidP="00D929C7">
            <w:pPr>
              <w:pStyle w:val="ConsPlusCell"/>
              <w:rPr>
                <w:rFonts w:ascii="Times New Roman" w:hAnsi="Times New Roman" w:cs="Times New Roman"/>
              </w:rPr>
            </w:pPr>
            <w:r w:rsidRPr="002D674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Default="008229E8" w:rsidP="002D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D6740" w:rsidRPr="00025E6D" w:rsidRDefault="002D6740" w:rsidP="002D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5673FC"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AE4AA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718"/>
      <w:bookmarkEnd w:id="10"/>
      <w:r w:rsidRPr="00C24143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о нормативах допустимых сбросов </w:t>
      </w:r>
      <w:r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Pr="00C24143">
        <w:rPr>
          <w:rFonts w:ascii="Times New Roman" w:hAnsi="Times New Roman" w:cs="Times New Roman"/>
          <w:sz w:val="22"/>
          <w:szCs w:val="22"/>
        </w:rPr>
        <w:t>и требованиях</w:t>
      </w:r>
    </w:p>
    <w:p w:rsidR="005673FC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к составу и свойствам </w:t>
      </w:r>
      <w:r w:rsidR="00DE77AF">
        <w:rPr>
          <w:rFonts w:ascii="Times New Roman" w:hAnsi="Times New Roman" w:cs="Times New Roman"/>
          <w:sz w:val="22"/>
          <w:szCs w:val="22"/>
        </w:rPr>
        <w:t>сточных вод</w:t>
      </w:r>
      <w:r w:rsidRPr="00C2414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4143">
        <w:rPr>
          <w:rFonts w:ascii="Times New Roman" w:hAnsi="Times New Roman" w:cs="Times New Roman"/>
          <w:sz w:val="22"/>
          <w:szCs w:val="22"/>
        </w:rPr>
        <w:t>установленных для Абонента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673FC" w:rsidRPr="00700E6B" w:rsidRDefault="005673FC" w:rsidP="00D323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    В целях обеспечения режима безаварийной работы централизованной системы водоотведения     </w:t>
      </w:r>
      <w:r w:rsidR="00DE77AF" w:rsidRPr="00C24143">
        <w:rPr>
          <w:rFonts w:ascii="Times New Roman" w:hAnsi="Times New Roman" w:cs="Times New Roman"/>
          <w:sz w:val="22"/>
          <w:szCs w:val="22"/>
        </w:rPr>
        <w:t>организации ВКХ</w:t>
      </w:r>
      <w:r w:rsidRPr="00C24143">
        <w:rPr>
          <w:rFonts w:ascii="Times New Roman" w:hAnsi="Times New Roman" w:cs="Times New Roman"/>
          <w:sz w:val="22"/>
          <w:szCs w:val="22"/>
        </w:rPr>
        <w:t xml:space="preserve">, для Абонента устанавливаются </w:t>
      </w:r>
      <w:r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C24143">
        <w:rPr>
          <w:rFonts w:ascii="Times New Roman" w:hAnsi="Times New Roman" w:cs="Times New Roman"/>
          <w:sz w:val="22"/>
          <w:szCs w:val="22"/>
        </w:rPr>
        <w:t xml:space="preserve">нормативные показатели общих свойств сточных </w:t>
      </w:r>
      <w:r w:rsidRPr="00700E6B">
        <w:rPr>
          <w:rFonts w:ascii="Times New Roman" w:hAnsi="Times New Roman" w:cs="Times New Roman"/>
          <w:sz w:val="22"/>
          <w:szCs w:val="22"/>
        </w:rPr>
        <w:t>вод и допустимые концентрации загрязняющих веществ в сточных водах, допущенных к сбросу: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4683"/>
        <w:gridCol w:w="1564"/>
        <w:gridCol w:w="3340"/>
      </w:tblGrid>
      <w:tr w:rsidR="005673FC" w:rsidRPr="002E0EE3" w:rsidTr="00914AEF">
        <w:trPr>
          <w:tblCellSpacing w:w="5" w:type="nil"/>
        </w:trPr>
        <w:tc>
          <w:tcPr>
            <w:tcW w:w="5216" w:type="dxa"/>
            <w:gridSpan w:val="2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Реакция среды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6,0 - 9,0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+40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Минерализация (плотный остаток)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Жиры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Нефтепродукты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пропанол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их изомеры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алкилпроизводные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сумме ЛОС)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Сульфиды (S-H2S+S2-)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 и хлорамины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Индекс токсичности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8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Соотношение ХПК: БПК5</w:t>
            </w:r>
          </w:p>
        </w:tc>
        <w:tc>
          <w:tcPr>
            <w:tcW w:w="1564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2,5 </w:t>
            </w:r>
            <w:hyperlink w:anchor="Par180" w:history="1">
              <w:r w:rsidRPr="002E0EE3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БПК5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Азот (сумма азота органического и азота аммонийного)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Фосфор общий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400" cy="2222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СПАВ анионные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Фенолы (сумма)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Хлориды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Железо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Марганец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Mn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Медь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Цинк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Хром общий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(III) +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Хром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Никель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Кадмий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Cd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Свинец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Мышьяк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Ртуть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Стронций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5673FC" w:rsidRPr="009B690C" w:rsidRDefault="005673FC" w:rsidP="002E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1" w:name="Par180"/>
      <w:bookmarkEnd w:id="11"/>
      <w:r w:rsidRPr="009B690C">
        <w:rPr>
          <w:rFonts w:ascii="Times New Roman" w:hAnsi="Times New Roman"/>
          <w:lang w:eastAsia="ru-RU"/>
        </w:rPr>
        <w:t xml:space="preserve">&lt;*&gt; </w:t>
      </w:r>
      <w:r w:rsidR="00B4246E">
        <w:rPr>
          <w:rFonts w:ascii="Times New Roman" w:hAnsi="Times New Roman"/>
          <w:lang w:eastAsia="ru-RU"/>
        </w:rPr>
        <w:t>Показатель соотношения ХПК-БПК5 применяется при</w:t>
      </w:r>
      <w:r w:rsidR="00673767">
        <w:rPr>
          <w:rFonts w:ascii="Times New Roman" w:hAnsi="Times New Roman"/>
          <w:lang w:eastAsia="ru-RU"/>
        </w:rPr>
        <w:t xml:space="preserve"> условии превышения уровня ХПК 500 мг/дм³</w:t>
      </w:r>
      <w:r w:rsidR="002E0EE3">
        <w:rPr>
          <w:rFonts w:ascii="Times New Roman" w:hAnsi="Times New Roman"/>
          <w:lang w:eastAsia="ru-RU"/>
        </w:rPr>
        <w:t>.</w:t>
      </w:r>
    </w:p>
    <w:p w:rsidR="00F94A23" w:rsidRDefault="00F94A23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D6740" w:rsidRPr="00A9170E" w:rsidRDefault="002D6740" w:rsidP="002D67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D6740" w:rsidRPr="00577BEE" w:rsidTr="00D929C7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>_________________________ А.А. Белова</w:t>
            </w: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 xml:space="preserve">_________________________ </w:t>
            </w:r>
          </w:p>
          <w:p w:rsidR="002D6740" w:rsidRPr="002D6740" w:rsidRDefault="002D6740" w:rsidP="00D929C7">
            <w:pPr>
              <w:pStyle w:val="ConsPlusCell"/>
              <w:rPr>
                <w:rFonts w:ascii="Times New Roman" w:hAnsi="Times New Roman" w:cs="Times New Roman"/>
              </w:rPr>
            </w:pPr>
            <w:r w:rsidRPr="002D674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E77AF" w:rsidRDefault="005673FC" w:rsidP="002D674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 w:rsidRPr="0002712B">
        <w:rPr>
          <w:rFonts w:ascii="Times New Roman" w:hAnsi="Times New Roman"/>
        </w:rPr>
        <w:t xml:space="preserve">  </w:t>
      </w:r>
    </w:p>
    <w:p w:rsidR="005673FC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>родолжение П</w:t>
      </w:r>
      <w:r w:rsidRPr="00025E6D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AE4AA1" w:rsidRPr="00AE4AA1" w:rsidRDefault="005673FC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</w:t>
      </w:r>
      <w:r w:rsidRPr="00025E6D">
        <w:rPr>
          <w:rFonts w:ascii="Times New Roman" w:hAnsi="Times New Roman"/>
        </w:rPr>
        <w:t xml:space="preserve">  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EA4FEE" w:rsidRDefault="005673FC" w:rsidP="00514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ПЕРЕЧЕНЬ</w:t>
      </w:r>
    </w:p>
    <w:p w:rsidR="005673FC" w:rsidRPr="00EA4FEE" w:rsidRDefault="005673FC" w:rsidP="00EA4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загрязняющих веществ, запрещенных к сбросу в централизованную систему водоотведения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1. 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керосин, ацетон и др.) в концентрациях, превышающих допустимые концентрации загрязняющих веществ в сточных водах, допущенных к сбросу в централизованную систему водоотведения, предусмотренных </w:t>
      </w:r>
      <w:r>
        <w:rPr>
          <w:rFonts w:ascii="Times New Roman" w:hAnsi="Times New Roman"/>
          <w:lang w:eastAsia="ru-RU"/>
        </w:rPr>
        <w:t>настоящим Приложением</w:t>
      </w:r>
      <w:r w:rsidRPr="0002712B">
        <w:rPr>
          <w:rFonts w:ascii="Times New Roman" w:hAnsi="Times New Roman"/>
          <w:lang w:eastAsia="ru-RU"/>
        </w:rPr>
        <w:t>, синтетические и натуральные смолы, масла,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2. Растворы кислот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</w:t>
      </w:r>
      <w:proofErr w:type="gramStart"/>
      <w:r w:rsidRPr="0002712B">
        <w:rPr>
          <w:rFonts w:ascii="Times New Roman" w:hAnsi="Times New Roman"/>
          <w:lang w:eastAsia="ru-RU"/>
        </w:rPr>
        <w:t>&lt; 5</w:t>
      </w:r>
      <w:proofErr w:type="gramEnd"/>
      <w:r w:rsidRPr="0002712B">
        <w:rPr>
          <w:rFonts w:ascii="Times New Roman" w:hAnsi="Times New Roman"/>
          <w:lang w:eastAsia="ru-RU"/>
        </w:rPr>
        <w:t xml:space="preserve">,0 и щелочей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&gt; 10,0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3. 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системы коммунальной канализации, на территории очистных сооружений, сверх установленных для атмосферы рабочей зоны предельно допустимых концентраций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системы централизованного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в организмах человека и животных, в том числе моно- и полициклические, хлорорганические фосфорорганические, </w:t>
      </w:r>
      <w:proofErr w:type="spellStart"/>
      <w:r w:rsidRPr="0002712B">
        <w:rPr>
          <w:rFonts w:ascii="Times New Roman" w:hAnsi="Times New Roman"/>
          <w:lang w:eastAsia="ru-RU"/>
        </w:rPr>
        <w:t>азоторганические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и </w:t>
      </w:r>
      <w:proofErr w:type="spellStart"/>
      <w:r w:rsidRPr="0002712B">
        <w:rPr>
          <w:rFonts w:ascii="Times New Roman" w:hAnsi="Times New Roman"/>
          <w:lang w:eastAsia="ru-RU"/>
        </w:rPr>
        <w:t>сероорганические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объектов, медицинские отходы классов Б, В, Г, </w:t>
      </w:r>
      <w:proofErr w:type="spellStart"/>
      <w:r w:rsidRPr="0002712B">
        <w:rPr>
          <w:rFonts w:ascii="Times New Roman" w:hAnsi="Times New Roman"/>
          <w:lang w:eastAsia="ru-RU"/>
        </w:rPr>
        <w:t>эпидемиологически</w:t>
      </w:r>
      <w:proofErr w:type="spellEnd"/>
      <w:r w:rsidRPr="0002712B">
        <w:rPr>
          <w:rFonts w:ascii="Times New Roman" w:hAnsi="Times New Roman"/>
          <w:lang w:eastAsia="ru-RU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5. Концентрированные 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 w:rsidRPr="0002712B">
        <w:rPr>
          <w:rFonts w:ascii="Times New Roman" w:hAnsi="Times New Roman"/>
          <w:lang w:eastAsia="ru-RU"/>
        </w:rPr>
        <w:t>пылегазоочистного</w:t>
      </w:r>
      <w:proofErr w:type="spellEnd"/>
      <w:r w:rsidRPr="0002712B">
        <w:rPr>
          <w:rFonts w:ascii="Times New Roman" w:hAnsi="Times New Roman"/>
          <w:lang w:eastAsia="ru-RU"/>
        </w:rPr>
        <w:t xml:space="preserve">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6. Любые твердые отходы скотобоен и переработки мяс</w:t>
      </w:r>
      <w:r>
        <w:rPr>
          <w:rFonts w:ascii="Times New Roman" w:hAnsi="Times New Roman"/>
          <w:lang w:eastAsia="ru-RU"/>
        </w:rPr>
        <w:t>а и рыбы</w:t>
      </w:r>
      <w:r w:rsidRPr="0002712B">
        <w:rPr>
          <w:rFonts w:ascii="Times New Roman" w:hAnsi="Times New Roman"/>
          <w:lang w:eastAsia="ru-RU"/>
        </w:rPr>
        <w:t xml:space="preserve">, </w:t>
      </w:r>
      <w:proofErr w:type="spellStart"/>
      <w:r w:rsidRPr="0002712B">
        <w:rPr>
          <w:rFonts w:ascii="Times New Roman" w:hAnsi="Times New Roman"/>
          <w:lang w:eastAsia="ru-RU"/>
        </w:rPr>
        <w:t>каныга</w:t>
      </w:r>
      <w:proofErr w:type="spellEnd"/>
      <w:r w:rsidRPr="0002712B">
        <w:rPr>
          <w:rFonts w:ascii="Times New Roman" w:hAnsi="Times New Roman"/>
          <w:lang w:eastAsia="ru-RU"/>
        </w:rPr>
        <w:t>, цельная кровь, отходы обработки шкур и кож, отходы животноводства, звероводства и птицеводства, включая фекальные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7. Твердые бытовые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 w:rsidRPr="0002712B">
        <w:rPr>
          <w:rFonts w:ascii="Times New Roman" w:hAnsi="Times New Roman"/>
          <w:lang w:eastAsia="ru-RU"/>
        </w:rPr>
        <w:t>проходочных</w:t>
      </w:r>
      <w:proofErr w:type="spellEnd"/>
      <w:r w:rsidRPr="0002712B">
        <w:rPr>
          <w:rFonts w:ascii="Times New Roman" w:hAnsi="Times New Roman"/>
          <w:lang w:eastAsia="ru-RU"/>
        </w:rP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отходов в быту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8. Волокнистые материалы (натуральные, искусственные или синтетические волокна, в том числе волос, шерсть), тара, упаковочные материалы и их элементы, металлическая стружка, опилки, окалина, синтетические материалы (полимерные пленки, гранулы, пылевидные частицы, стружка и др.)</w:t>
      </w:r>
    </w:p>
    <w:p w:rsidR="005673FC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9. Биомасса пищевых, фармацевтических производств и других биотехнологических процессов при концентрации, превышающей требования к веществам по химическому потреблению кислорода, пищевая продукция как годная, так неликвидная, сырье для ее производства, сыворотка творожная и сырная, барда спиртовая и дрожжевая, </w:t>
      </w:r>
      <w:proofErr w:type="spellStart"/>
      <w:r w:rsidRPr="0002712B">
        <w:rPr>
          <w:rFonts w:ascii="Times New Roman" w:hAnsi="Times New Roman"/>
          <w:lang w:eastAsia="ru-RU"/>
        </w:rPr>
        <w:t>глютен</w:t>
      </w:r>
      <w:proofErr w:type="spellEnd"/>
      <w:r w:rsidRPr="0002712B">
        <w:rPr>
          <w:rFonts w:ascii="Times New Roman" w:hAnsi="Times New Roman"/>
          <w:lang w:eastAsia="ru-RU"/>
        </w:rPr>
        <w:t xml:space="preserve"> и замочная вода (на крахмалопаточных производствах), пивная хмелевая дробина</w:t>
      </w:r>
      <w:r>
        <w:rPr>
          <w:rFonts w:ascii="Times New Roman" w:hAnsi="Times New Roman"/>
          <w:lang w:eastAsia="ru-RU"/>
        </w:rPr>
        <w:t>.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2D6740" w:rsidRPr="00A9170E" w:rsidRDefault="002D6740" w:rsidP="002D67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D6740" w:rsidRPr="00577BEE" w:rsidTr="00D929C7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>_________________________ А.А. Белова</w:t>
            </w: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 xml:space="preserve">_________________________ </w:t>
            </w:r>
          </w:p>
          <w:p w:rsidR="002D6740" w:rsidRPr="002D6740" w:rsidRDefault="002D6740" w:rsidP="00D929C7">
            <w:pPr>
              <w:pStyle w:val="ConsPlusCell"/>
              <w:rPr>
                <w:rFonts w:ascii="Times New Roman" w:hAnsi="Times New Roman" w:cs="Times New Roman"/>
              </w:rPr>
            </w:pPr>
            <w:r w:rsidRPr="002D674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C05D8" w:rsidRDefault="008C05D8" w:rsidP="002D674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7</w:t>
      </w:r>
    </w:p>
    <w:p w:rsidR="005673FC" w:rsidRPr="00025E6D" w:rsidRDefault="005673FC" w:rsidP="009561A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6740" w:rsidRDefault="002D6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6740" w:rsidRPr="00025E6D" w:rsidRDefault="002D6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Par1758"/>
      <w:bookmarkEnd w:id="12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точках приема поверхностных сточных вод </w:t>
      </w:r>
      <w:r w:rsidR="009561A7">
        <w:rPr>
          <w:rFonts w:ascii="Times New Roman" w:hAnsi="Times New Roman" w:cs="Times New Roman"/>
          <w:sz w:val="22"/>
          <w:szCs w:val="22"/>
        </w:rPr>
        <w:t>А</w:t>
      </w:r>
      <w:r w:rsidRPr="00025E6D">
        <w:rPr>
          <w:rFonts w:ascii="Times New Roman" w:hAnsi="Times New Roman" w:cs="Times New Roman"/>
          <w:sz w:val="22"/>
          <w:szCs w:val="22"/>
        </w:rPr>
        <w:t>бонента</w:t>
      </w:r>
    </w:p>
    <w:p w:rsidR="005673FC" w:rsidRPr="00025E6D" w:rsidRDefault="005673FC" w:rsidP="003A28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Местонахождение   точек приема поверхностных сточных вод в местах присоединения к централизованным системам водоотведения: </w:t>
      </w:r>
      <w:hyperlink w:anchor="Par1779" w:history="1">
        <w:r w:rsidRPr="00025E6D">
          <w:rPr>
            <w:rFonts w:ascii="Times New Roman" w:hAnsi="Times New Roman" w:cs="Times New Roman"/>
            <w:sz w:val="22"/>
            <w:szCs w:val="22"/>
          </w:rPr>
          <w:t>&lt;1&gt;</w:t>
        </w:r>
      </w:hyperlink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___________________________________--------------________________________________________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Точ</w:t>
      </w:r>
      <w:r w:rsidR="002E0EE3">
        <w:rPr>
          <w:rFonts w:ascii="Times New Roman" w:hAnsi="Times New Roman" w:cs="Times New Roman"/>
          <w:sz w:val="22"/>
          <w:szCs w:val="22"/>
        </w:rPr>
        <w:t xml:space="preserve">ки приема поверхностных </w:t>
      </w:r>
      <w:r w:rsidRPr="00025E6D">
        <w:rPr>
          <w:rFonts w:ascii="Times New Roman" w:hAnsi="Times New Roman" w:cs="Times New Roman"/>
          <w:sz w:val="22"/>
          <w:szCs w:val="22"/>
        </w:rPr>
        <w:t>сточных вод отражаются на топографической</w:t>
      </w:r>
    </w:p>
    <w:p w:rsidR="005673FC" w:rsidRPr="00025E6D" w:rsidRDefault="002E0E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карте </w:t>
      </w:r>
      <w:r w:rsidR="005673FC" w:rsidRPr="00025E6D">
        <w:rPr>
          <w:rFonts w:ascii="Times New Roman" w:hAnsi="Times New Roman" w:cs="Times New Roman"/>
          <w:sz w:val="22"/>
          <w:szCs w:val="22"/>
        </w:rPr>
        <w:t>земельного участка в масштабе 1:500 (со всеми наземными и подземными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коммуникациями и сооружениями)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____________________________________---------------_______________________________________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(приводится топографическая карта земельного участка в масштабе 1:500)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/>
        </w:rPr>
        <w:t>&lt;1&gt;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D6740" w:rsidRPr="00A9170E" w:rsidRDefault="002D6740" w:rsidP="002D6740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3" w:name="Par1779"/>
      <w:bookmarkEnd w:id="13"/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2D6740" w:rsidRPr="00577BEE" w:rsidTr="00D929C7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</w:t>
            </w: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>_________________________ А.А. Белова</w:t>
            </w: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2D6740" w:rsidRPr="00FF51EB" w:rsidRDefault="002D6740" w:rsidP="00D929C7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</w:t>
            </w:r>
            <w:r>
              <w:rPr>
                <w:b w:val="0"/>
                <w:szCs w:val="22"/>
              </w:rPr>
              <w:t xml:space="preserve">_________________________ </w:t>
            </w:r>
          </w:p>
          <w:p w:rsidR="002D6740" w:rsidRPr="002D6740" w:rsidRDefault="002D6740" w:rsidP="00D929C7">
            <w:pPr>
              <w:pStyle w:val="ConsPlusCell"/>
              <w:rPr>
                <w:rFonts w:ascii="Times New Roman" w:hAnsi="Times New Roman" w:cs="Times New Roman"/>
              </w:rPr>
            </w:pPr>
            <w:r w:rsidRPr="002D674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rPr>
          <w:rFonts w:ascii="Times New Roman" w:hAnsi="Times New Roman"/>
        </w:rPr>
      </w:pPr>
    </w:p>
    <w:p w:rsidR="005673FC" w:rsidRDefault="005673FC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Pr="00025E6D" w:rsidRDefault="00F94A23" w:rsidP="0027168A">
      <w:pPr>
        <w:rPr>
          <w:rFonts w:ascii="Times New Roman" w:hAnsi="Times New Roman"/>
        </w:rPr>
      </w:pPr>
    </w:p>
    <w:p w:rsidR="005673FC" w:rsidRPr="00025E6D" w:rsidRDefault="005673FC" w:rsidP="002D6740">
      <w:pPr>
        <w:rPr>
          <w:rFonts w:ascii="Times New Roman" w:hAnsi="Times New Roman"/>
        </w:rPr>
      </w:pPr>
    </w:p>
    <w:sectPr w:rsidR="005673FC" w:rsidRPr="00025E6D" w:rsidSect="002B00EC">
      <w:footerReference w:type="default" r:id="rId19"/>
      <w:pgSz w:w="11905" w:h="16838"/>
      <w:pgMar w:top="719" w:right="575" w:bottom="899" w:left="99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6A" w:rsidRDefault="007E196A" w:rsidP="0027168A">
      <w:pPr>
        <w:spacing w:after="0" w:line="240" w:lineRule="auto"/>
      </w:pPr>
      <w:r>
        <w:separator/>
      </w:r>
    </w:p>
  </w:endnote>
  <w:endnote w:type="continuationSeparator" w:id="0">
    <w:p w:rsidR="007E196A" w:rsidRDefault="007E196A" w:rsidP="0027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C7" w:rsidRPr="0048298B" w:rsidRDefault="00D929C7" w:rsidP="00FC2EBC">
    <w:pPr>
      <w:pStyle w:val="ConsPlusNonforma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                           Организация</w:t>
    </w:r>
    <w:r w:rsidRPr="0048298B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>ВКХ</w:t>
    </w:r>
    <w:r w:rsidRPr="0048298B">
      <w:rPr>
        <w:rFonts w:ascii="Times New Roman" w:hAnsi="Times New Roman" w:cs="Times New Roman"/>
        <w:sz w:val="22"/>
        <w:szCs w:val="22"/>
      </w:rPr>
      <w:t xml:space="preserve">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                                               </w:t>
    </w:r>
    <w:r w:rsidRPr="0048298B">
      <w:rPr>
        <w:rFonts w:ascii="Times New Roman" w:hAnsi="Times New Roman" w:cs="Times New Roman"/>
        <w:sz w:val="22"/>
        <w:szCs w:val="22"/>
      </w:rPr>
      <w:t>Абонент</w:t>
    </w:r>
  </w:p>
  <w:p w:rsidR="00D929C7" w:rsidRPr="00176556" w:rsidRDefault="00D929C7" w:rsidP="0027168A">
    <w:pPr>
      <w:pStyle w:val="ConsPlusNonformat"/>
      <w:rPr>
        <w:rFonts w:ascii="Times New Roman" w:hAnsi="Times New Roman" w:cs="Times New Roman"/>
        <w:sz w:val="22"/>
        <w:szCs w:val="22"/>
      </w:rPr>
    </w:pPr>
    <w:r w:rsidRPr="0048298B">
      <w:rPr>
        <w:rFonts w:ascii="Times New Roman" w:hAnsi="Times New Roman" w:cs="Times New Roman"/>
        <w:sz w:val="22"/>
        <w:szCs w:val="22"/>
      </w:rPr>
      <w:t xml:space="preserve">___________________________________        </w:t>
    </w:r>
    <w:r>
      <w:rPr>
        <w:rFonts w:ascii="Times New Roman" w:hAnsi="Times New Roman" w:cs="Times New Roman"/>
        <w:sz w:val="22"/>
        <w:szCs w:val="22"/>
      </w:rPr>
      <w:t xml:space="preserve">                             </w:t>
    </w:r>
    <w:r w:rsidRPr="0048298B">
      <w:rPr>
        <w:rFonts w:ascii="Times New Roman" w:hAnsi="Times New Roman" w:cs="Times New Roman"/>
        <w:sz w:val="22"/>
        <w:szCs w:val="22"/>
      </w:rPr>
      <w:t xml:space="preserve">    ___</w:t>
    </w:r>
    <w:r>
      <w:rPr>
        <w:rFonts w:ascii="Times New Roman" w:hAnsi="Times New Roman" w:cs="Times New Roman"/>
        <w:sz w:val="22"/>
        <w:szCs w:val="22"/>
      </w:rPr>
      <w:t>_______________________________</w:t>
    </w:r>
  </w:p>
  <w:p w:rsidR="00D929C7" w:rsidRDefault="00D929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6A" w:rsidRDefault="007E196A" w:rsidP="0027168A">
      <w:pPr>
        <w:spacing w:after="0" w:line="240" w:lineRule="auto"/>
      </w:pPr>
      <w:r>
        <w:separator/>
      </w:r>
    </w:p>
  </w:footnote>
  <w:footnote w:type="continuationSeparator" w:id="0">
    <w:p w:rsidR="007E196A" w:rsidRDefault="007E196A" w:rsidP="00271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7"/>
    <w:rsid w:val="00001BE7"/>
    <w:rsid w:val="00012264"/>
    <w:rsid w:val="00025E6D"/>
    <w:rsid w:val="0002712B"/>
    <w:rsid w:val="00027E6C"/>
    <w:rsid w:val="00036199"/>
    <w:rsid w:val="000522AE"/>
    <w:rsid w:val="00057B46"/>
    <w:rsid w:val="0006314E"/>
    <w:rsid w:val="00065452"/>
    <w:rsid w:val="00072F5E"/>
    <w:rsid w:val="0009249B"/>
    <w:rsid w:val="000926AD"/>
    <w:rsid w:val="00095540"/>
    <w:rsid w:val="00096DA3"/>
    <w:rsid w:val="00097235"/>
    <w:rsid w:val="000A6B2A"/>
    <w:rsid w:val="000B221D"/>
    <w:rsid w:val="000B6DF1"/>
    <w:rsid w:val="000C20A4"/>
    <w:rsid w:val="000E2F48"/>
    <w:rsid w:val="000F1052"/>
    <w:rsid w:val="000F2B4D"/>
    <w:rsid w:val="000F77A9"/>
    <w:rsid w:val="00101D66"/>
    <w:rsid w:val="001025D6"/>
    <w:rsid w:val="00103F93"/>
    <w:rsid w:val="00107E6B"/>
    <w:rsid w:val="00114C4B"/>
    <w:rsid w:val="001276C0"/>
    <w:rsid w:val="00136510"/>
    <w:rsid w:val="00161895"/>
    <w:rsid w:val="00162F62"/>
    <w:rsid w:val="0017466F"/>
    <w:rsid w:val="00175908"/>
    <w:rsid w:val="00176556"/>
    <w:rsid w:val="00177F9A"/>
    <w:rsid w:val="00186EC0"/>
    <w:rsid w:val="001A50C3"/>
    <w:rsid w:val="001A58EC"/>
    <w:rsid w:val="001A7BCB"/>
    <w:rsid w:val="001B2353"/>
    <w:rsid w:val="001B256C"/>
    <w:rsid w:val="001B46FD"/>
    <w:rsid w:val="001C5F6B"/>
    <w:rsid w:val="001C712C"/>
    <w:rsid w:val="001E179D"/>
    <w:rsid w:val="001E6798"/>
    <w:rsid w:val="00201C34"/>
    <w:rsid w:val="002075C5"/>
    <w:rsid w:val="00207724"/>
    <w:rsid w:val="00213DB4"/>
    <w:rsid w:val="002143FD"/>
    <w:rsid w:val="00230B09"/>
    <w:rsid w:val="0023629E"/>
    <w:rsid w:val="00244DFE"/>
    <w:rsid w:val="00255F63"/>
    <w:rsid w:val="00263EBA"/>
    <w:rsid w:val="002661B9"/>
    <w:rsid w:val="0027168A"/>
    <w:rsid w:val="00272302"/>
    <w:rsid w:val="0027757D"/>
    <w:rsid w:val="00282807"/>
    <w:rsid w:val="00283EA6"/>
    <w:rsid w:val="00286006"/>
    <w:rsid w:val="002918AB"/>
    <w:rsid w:val="002A1BB3"/>
    <w:rsid w:val="002B00EC"/>
    <w:rsid w:val="002B63E5"/>
    <w:rsid w:val="002C35A3"/>
    <w:rsid w:val="002C601E"/>
    <w:rsid w:val="002C769C"/>
    <w:rsid w:val="002D6740"/>
    <w:rsid w:val="002E0EE3"/>
    <w:rsid w:val="002E20DC"/>
    <w:rsid w:val="002E66C7"/>
    <w:rsid w:val="002E6E39"/>
    <w:rsid w:val="002F0478"/>
    <w:rsid w:val="00300454"/>
    <w:rsid w:val="00304567"/>
    <w:rsid w:val="00304D4E"/>
    <w:rsid w:val="003178B0"/>
    <w:rsid w:val="00325FAD"/>
    <w:rsid w:val="00332DFA"/>
    <w:rsid w:val="0033418A"/>
    <w:rsid w:val="00334D0E"/>
    <w:rsid w:val="00337526"/>
    <w:rsid w:val="0035078C"/>
    <w:rsid w:val="0035218A"/>
    <w:rsid w:val="00355E19"/>
    <w:rsid w:val="00355E24"/>
    <w:rsid w:val="0036110F"/>
    <w:rsid w:val="0036337E"/>
    <w:rsid w:val="0037188D"/>
    <w:rsid w:val="0037376C"/>
    <w:rsid w:val="003740FB"/>
    <w:rsid w:val="0037654F"/>
    <w:rsid w:val="00384885"/>
    <w:rsid w:val="00386566"/>
    <w:rsid w:val="00386909"/>
    <w:rsid w:val="003A28E5"/>
    <w:rsid w:val="003A4995"/>
    <w:rsid w:val="003B0F60"/>
    <w:rsid w:val="003B4E78"/>
    <w:rsid w:val="003C057F"/>
    <w:rsid w:val="003C2F3C"/>
    <w:rsid w:val="003D025B"/>
    <w:rsid w:val="003D4392"/>
    <w:rsid w:val="003D767F"/>
    <w:rsid w:val="003E04A3"/>
    <w:rsid w:val="003E0F76"/>
    <w:rsid w:val="003F1CAE"/>
    <w:rsid w:val="003F4CAC"/>
    <w:rsid w:val="003F5DFD"/>
    <w:rsid w:val="00401052"/>
    <w:rsid w:val="00404FB3"/>
    <w:rsid w:val="00407B13"/>
    <w:rsid w:val="004146D3"/>
    <w:rsid w:val="0041579D"/>
    <w:rsid w:val="00415FD7"/>
    <w:rsid w:val="004235FC"/>
    <w:rsid w:val="0042471E"/>
    <w:rsid w:val="00427D55"/>
    <w:rsid w:val="0043014C"/>
    <w:rsid w:val="004340D6"/>
    <w:rsid w:val="00435470"/>
    <w:rsid w:val="004637F3"/>
    <w:rsid w:val="00465F53"/>
    <w:rsid w:val="004725CB"/>
    <w:rsid w:val="00476B78"/>
    <w:rsid w:val="0048298B"/>
    <w:rsid w:val="004A3979"/>
    <w:rsid w:val="004B28A2"/>
    <w:rsid w:val="004C0E9D"/>
    <w:rsid w:val="004C32D6"/>
    <w:rsid w:val="004C5821"/>
    <w:rsid w:val="004C587B"/>
    <w:rsid w:val="004C5F27"/>
    <w:rsid w:val="004D08C5"/>
    <w:rsid w:val="004D2E14"/>
    <w:rsid w:val="004D5B69"/>
    <w:rsid w:val="004E4D11"/>
    <w:rsid w:val="004F4C9E"/>
    <w:rsid w:val="00503D82"/>
    <w:rsid w:val="00504EF5"/>
    <w:rsid w:val="005055DA"/>
    <w:rsid w:val="00510489"/>
    <w:rsid w:val="00512C4F"/>
    <w:rsid w:val="0051413C"/>
    <w:rsid w:val="00531EC7"/>
    <w:rsid w:val="00541DB4"/>
    <w:rsid w:val="00555076"/>
    <w:rsid w:val="0055543C"/>
    <w:rsid w:val="005608BC"/>
    <w:rsid w:val="005625C2"/>
    <w:rsid w:val="005673FC"/>
    <w:rsid w:val="00571BEC"/>
    <w:rsid w:val="00573D22"/>
    <w:rsid w:val="00575009"/>
    <w:rsid w:val="00577BEE"/>
    <w:rsid w:val="00595E56"/>
    <w:rsid w:val="005B0435"/>
    <w:rsid w:val="005B2AF0"/>
    <w:rsid w:val="005E1146"/>
    <w:rsid w:val="005E2DDC"/>
    <w:rsid w:val="005E5F01"/>
    <w:rsid w:val="006102D0"/>
    <w:rsid w:val="00613A68"/>
    <w:rsid w:val="006263CE"/>
    <w:rsid w:val="00627B8B"/>
    <w:rsid w:val="00641C51"/>
    <w:rsid w:val="00660DC2"/>
    <w:rsid w:val="00661664"/>
    <w:rsid w:val="00670969"/>
    <w:rsid w:val="00671B0A"/>
    <w:rsid w:val="00673767"/>
    <w:rsid w:val="006900C4"/>
    <w:rsid w:val="00697A74"/>
    <w:rsid w:val="006B0758"/>
    <w:rsid w:val="006B080E"/>
    <w:rsid w:val="006B3711"/>
    <w:rsid w:val="006B4C63"/>
    <w:rsid w:val="006B6F29"/>
    <w:rsid w:val="006D5CC2"/>
    <w:rsid w:val="006D6BF2"/>
    <w:rsid w:val="006F040C"/>
    <w:rsid w:val="00700E6B"/>
    <w:rsid w:val="00707871"/>
    <w:rsid w:val="007167FA"/>
    <w:rsid w:val="007204D1"/>
    <w:rsid w:val="007219B7"/>
    <w:rsid w:val="00747155"/>
    <w:rsid w:val="007524AE"/>
    <w:rsid w:val="00767F67"/>
    <w:rsid w:val="007703B6"/>
    <w:rsid w:val="00772DB1"/>
    <w:rsid w:val="0078206E"/>
    <w:rsid w:val="0078243A"/>
    <w:rsid w:val="007829E5"/>
    <w:rsid w:val="007900E3"/>
    <w:rsid w:val="007A0923"/>
    <w:rsid w:val="007A4202"/>
    <w:rsid w:val="007C2536"/>
    <w:rsid w:val="007C4A5C"/>
    <w:rsid w:val="007C5F8D"/>
    <w:rsid w:val="007C760A"/>
    <w:rsid w:val="007D3306"/>
    <w:rsid w:val="007D46F0"/>
    <w:rsid w:val="007E196A"/>
    <w:rsid w:val="007E6BD5"/>
    <w:rsid w:val="007F28B9"/>
    <w:rsid w:val="007F2A1C"/>
    <w:rsid w:val="00800F94"/>
    <w:rsid w:val="00804D40"/>
    <w:rsid w:val="00806159"/>
    <w:rsid w:val="00812A9A"/>
    <w:rsid w:val="00821BA2"/>
    <w:rsid w:val="008229E8"/>
    <w:rsid w:val="00834239"/>
    <w:rsid w:val="00835AF5"/>
    <w:rsid w:val="00843623"/>
    <w:rsid w:val="00851DB0"/>
    <w:rsid w:val="008625B8"/>
    <w:rsid w:val="00867768"/>
    <w:rsid w:val="008710C0"/>
    <w:rsid w:val="00871146"/>
    <w:rsid w:val="008731B8"/>
    <w:rsid w:val="008B122A"/>
    <w:rsid w:val="008C05C9"/>
    <w:rsid w:val="008C05D8"/>
    <w:rsid w:val="008C089C"/>
    <w:rsid w:val="008C2A44"/>
    <w:rsid w:val="008D1A65"/>
    <w:rsid w:val="008D36DA"/>
    <w:rsid w:val="008D60B0"/>
    <w:rsid w:val="008E10DE"/>
    <w:rsid w:val="008E1CBE"/>
    <w:rsid w:val="00906E28"/>
    <w:rsid w:val="00914AEF"/>
    <w:rsid w:val="00915427"/>
    <w:rsid w:val="00917EAE"/>
    <w:rsid w:val="00932C51"/>
    <w:rsid w:val="00933DA7"/>
    <w:rsid w:val="00935E7F"/>
    <w:rsid w:val="00951B1A"/>
    <w:rsid w:val="009561A7"/>
    <w:rsid w:val="009622DA"/>
    <w:rsid w:val="00962502"/>
    <w:rsid w:val="00977CC4"/>
    <w:rsid w:val="009807B9"/>
    <w:rsid w:val="00981C40"/>
    <w:rsid w:val="00986FEB"/>
    <w:rsid w:val="0099549E"/>
    <w:rsid w:val="009B1928"/>
    <w:rsid w:val="009B690C"/>
    <w:rsid w:val="009B6CE1"/>
    <w:rsid w:val="009D10C8"/>
    <w:rsid w:val="009E72E1"/>
    <w:rsid w:val="009F031D"/>
    <w:rsid w:val="00A00C35"/>
    <w:rsid w:val="00A04579"/>
    <w:rsid w:val="00A05652"/>
    <w:rsid w:val="00A11FA4"/>
    <w:rsid w:val="00A1338B"/>
    <w:rsid w:val="00A17B2C"/>
    <w:rsid w:val="00A20027"/>
    <w:rsid w:val="00A209AC"/>
    <w:rsid w:val="00A20E7C"/>
    <w:rsid w:val="00A31377"/>
    <w:rsid w:val="00A31E21"/>
    <w:rsid w:val="00A35AFD"/>
    <w:rsid w:val="00A35F38"/>
    <w:rsid w:val="00A371AC"/>
    <w:rsid w:val="00A405D2"/>
    <w:rsid w:val="00A42373"/>
    <w:rsid w:val="00A47D1D"/>
    <w:rsid w:val="00A605D0"/>
    <w:rsid w:val="00A63663"/>
    <w:rsid w:val="00A730B1"/>
    <w:rsid w:val="00A73100"/>
    <w:rsid w:val="00A81E1D"/>
    <w:rsid w:val="00A9170E"/>
    <w:rsid w:val="00AA7478"/>
    <w:rsid w:val="00AC39A3"/>
    <w:rsid w:val="00AC694A"/>
    <w:rsid w:val="00AE4AA1"/>
    <w:rsid w:val="00AE7006"/>
    <w:rsid w:val="00AF341A"/>
    <w:rsid w:val="00AF3E12"/>
    <w:rsid w:val="00B1087C"/>
    <w:rsid w:val="00B11597"/>
    <w:rsid w:val="00B16CBA"/>
    <w:rsid w:val="00B212BB"/>
    <w:rsid w:val="00B31C8A"/>
    <w:rsid w:val="00B33E59"/>
    <w:rsid w:val="00B4246E"/>
    <w:rsid w:val="00B47D6E"/>
    <w:rsid w:val="00B52530"/>
    <w:rsid w:val="00B60C2A"/>
    <w:rsid w:val="00B62EDE"/>
    <w:rsid w:val="00B72E75"/>
    <w:rsid w:val="00B77379"/>
    <w:rsid w:val="00B80152"/>
    <w:rsid w:val="00B80D9D"/>
    <w:rsid w:val="00B855C9"/>
    <w:rsid w:val="00B9072E"/>
    <w:rsid w:val="00B95D77"/>
    <w:rsid w:val="00BA1F1C"/>
    <w:rsid w:val="00BB6F98"/>
    <w:rsid w:val="00BC2D01"/>
    <w:rsid w:val="00BE587E"/>
    <w:rsid w:val="00BE5F11"/>
    <w:rsid w:val="00BF07A8"/>
    <w:rsid w:val="00BF319A"/>
    <w:rsid w:val="00BF5D2D"/>
    <w:rsid w:val="00BF6527"/>
    <w:rsid w:val="00C0033E"/>
    <w:rsid w:val="00C027B8"/>
    <w:rsid w:val="00C04562"/>
    <w:rsid w:val="00C10597"/>
    <w:rsid w:val="00C24143"/>
    <w:rsid w:val="00C26239"/>
    <w:rsid w:val="00C3414C"/>
    <w:rsid w:val="00C403D0"/>
    <w:rsid w:val="00C61956"/>
    <w:rsid w:val="00C66844"/>
    <w:rsid w:val="00C7246F"/>
    <w:rsid w:val="00C77D1A"/>
    <w:rsid w:val="00C81A4E"/>
    <w:rsid w:val="00C87FFC"/>
    <w:rsid w:val="00C90712"/>
    <w:rsid w:val="00C919F6"/>
    <w:rsid w:val="00C9397F"/>
    <w:rsid w:val="00C93E21"/>
    <w:rsid w:val="00C96DB9"/>
    <w:rsid w:val="00CA17D6"/>
    <w:rsid w:val="00CC29AB"/>
    <w:rsid w:val="00CF615C"/>
    <w:rsid w:val="00D22052"/>
    <w:rsid w:val="00D25774"/>
    <w:rsid w:val="00D323F3"/>
    <w:rsid w:val="00D377E1"/>
    <w:rsid w:val="00D41123"/>
    <w:rsid w:val="00D41431"/>
    <w:rsid w:val="00D521D7"/>
    <w:rsid w:val="00D55CFD"/>
    <w:rsid w:val="00D579D0"/>
    <w:rsid w:val="00D637D2"/>
    <w:rsid w:val="00D7324E"/>
    <w:rsid w:val="00D82765"/>
    <w:rsid w:val="00D83942"/>
    <w:rsid w:val="00D915A8"/>
    <w:rsid w:val="00D929C7"/>
    <w:rsid w:val="00D95308"/>
    <w:rsid w:val="00DA0039"/>
    <w:rsid w:val="00DA506D"/>
    <w:rsid w:val="00DA5116"/>
    <w:rsid w:val="00DB70DC"/>
    <w:rsid w:val="00DC5FFE"/>
    <w:rsid w:val="00DD06F5"/>
    <w:rsid w:val="00DE132D"/>
    <w:rsid w:val="00DE77AF"/>
    <w:rsid w:val="00DF7D1B"/>
    <w:rsid w:val="00E111A0"/>
    <w:rsid w:val="00E13E9C"/>
    <w:rsid w:val="00E143A2"/>
    <w:rsid w:val="00E274F3"/>
    <w:rsid w:val="00E27FD4"/>
    <w:rsid w:val="00E302B6"/>
    <w:rsid w:val="00E3478C"/>
    <w:rsid w:val="00E37CFD"/>
    <w:rsid w:val="00E41150"/>
    <w:rsid w:val="00E45D4F"/>
    <w:rsid w:val="00E546BA"/>
    <w:rsid w:val="00E61EEB"/>
    <w:rsid w:val="00E62FA6"/>
    <w:rsid w:val="00E7404F"/>
    <w:rsid w:val="00E75CB8"/>
    <w:rsid w:val="00E86E7B"/>
    <w:rsid w:val="00E86F58"/>
    <w:rsid w:val="00E9081B"/>
    <w:rsid w:val="00EA0774"/>
    <w:rsid w:val="00EA4FEE"/>
    <w:rsid w:val="00EA6741"/>
    <w:rsid w:val="00EB3D15"/>
    <w:rsid w:val="00EB55EA"/>
    <w:rsid w:val="00EC4F97"/>
    <w:rsid w:val="00EC7154"/>
    <w:rsid w:val="00ED457B"/>
    <w:rsid w:val="00ED56DB"/>
    <w:rsid w:val="00ED73DA"/>
    <w:rsid w:val="00EF2121"/>
    <w:rsid w:val="00F05D52"/>
    <w:rsid w:val="00F15ED5"/>
    <w:rsid w:val="00F46732"/>
    <w:rsid w:val="00F50571"/>
    <w:rsid w:val="00F52B5D"/>
    <w:rsid w:val="00F52DD8"/>
    <w:rsid w:val="00F55058"/>
    <w:rsid w:val="00F7524C"/>
    <w:rsid w:val="00F9063A"/>
    <w:rsid w:val="00F94A23"/>
    <w:rsid w:val="00F966BD"/>
    <w:rsid w:val="00FB4CDB"/>
    <w:rsid w:val="00FC2EBC"/>
    <w:rsid w:val="00FD10DC"/>
    <w:rsid w:val="00FD1C00"/>
    <w:rsid w:val="00FD3909"/>
    <w:rsid w:val="00FE0539"/>
    <w:rsid w:val="00FE2105"/>
    <w:rsid w:val="00FE5E5B"/>
    <w:rsid w:val="00FF51E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D9ACA6-8801-436A-8D8D-AAEAD0B2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CAC"/>
    <w:pPr>
      <w:keepNext/>
      <w:tabs>
        <w:tab w:val="left" w:pos="851"/>
      </w:tabs>
      <w:spacing w:after="0" w:line="240" w:lineRule="auto"/>
      <w:ind w:left="426" w:firstLine="425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C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521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2623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3F4CAC"/>
    <w:pPr>
      <w:spacing w:before="120" w:after="0" w:line="240" w:lineRule="auto"/>
      <w:ind w:right="-22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F4CA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7168A"/>
    <w:rPr>
      <w:rFonts w:cs="Times New Roman"/>
    </w:rPr>
  </w:style>
  <w:style w:type="paragraph" w:styleId="a7">
    <w:name w:val="footer"/>
    <w:basedOn w:val="a"/>
    <w:link w:val="a8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168A"/>
    <w:rPr>
      <w:rFonts w:cs="Times New Roman"/>
    </w:rPr>
  </w:style>
  <w:style w:type="table" w:styleId="a9">
    <w:name w:val="Table Grid"/>
    <w:basedOn w:val="a1"/>
    <w:uiPriority w:val="99"/>
    <w:rsid w:val="0093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B00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6D3B7DA2D76AAD0B08DCDD5D71B231D697C56225355EC1DC334932BB2045752C11AA1FB5F8002xF5FD" TargetMode="External"/><Relationship Id="rId13" Type="http://schemas.openxmlformats.org/officeDocument/2006/relationships/hyperlink" Target="consultantplus://offline/ref=630D4C1B0912281D47DACE3E8B1C2CB448729B0F615A443000B00026B387CF7285CE22E75FE85CF8i9E0J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5F536AEFD953BFE3B8D7F79BDDBE45C2FDB87C7D6D5D7F888FB35889BE9A618A675C638F64029B7V966F" TargetMode="External"/><Relationship Id="rId12" Type="http://schemas.openxmlformats.org/officeDocument/2006/relationships/hyperlink" Target="consultantplus://offline/ref=4CFB693E4D032C5122D4DFC070C9151E249E6CCF89A58352DFF702699850B7943A81A0B7A55D1859v0S0D" TargetMode="External"/><Relationship Id="rId1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mailto:mup83913121901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B693E4D032C5122D4DFC070C9151E249F6AC88FA68352DFF702699850B7943A81A0B7A55D185Av0S0D" TargetMode="External"/><Relationship Id="rId11" Type="http://schemas.openxmlformats.org/officeDocument/2006/relationships/hyperlink" Target="consultantplus://offline/ref=4CFB693E4D032C5122D4DFC070C9151E249E62CD81AB8352DFF702699850B7943A81A0B7A55D185Bv0SB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FB693E4D032C5122D4DFC070C9151E249F6AC88FA68352DFF702699850B7943A81A0B7A55D185Av0S0D" TargetMode="External"/><Relationship Id="rId10" Type="http://schemas.openxmlformats.org/officeDocument/2006/relationships/hyperlink" Target="consultantplus://offline/ref=4CFB693E4D032C5122D4DFC070C9151E249E62CD81AB8352DFF702699850B7943A81A0B7A55D185Bv0SB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FB693E4D032C5122D4DFC070C9151E249E62CD81AB8352DFF702699850B7943A81A0B7A55D185Bv0SBD" TargetMode="External"/><Relationship Id="rId14" Type="http://schemas.openxmlformats.org/officeDocument/2006/relationships/hyperlink" Target="consultantplus://offline/ref=4CFB693E4D032C5122D4DFC070C9151E249F6ACC88AA8352DFF7026998v5S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8880</Words>
  <Characters>50620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Krosh</dc:creator>
  <cp:lastModifiedBy>Азарова</cp:lastModifiedBy>
  <cp:revision>74</cp:revision>
  <cp:lastPrinted>2015-03-27T06:21:00Z</cp:lastPrinted>
  <dcterms:created xsi:type="dcterms:W3CDTF">2015-04-01T09:11:00Z</dcterms:created>
  <dcterms:modified xsi:type="dcterms:W3CDTF">2021-02-16T03:47:00Z</dcterms:modified>
</cp:coreProperties>
</file>